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0C" w:rsidRDefault="000615C9" w:rsidP="000615C9">
      <w:pPr>
        <w:rPr>
          <w:b/>
          <w:sz w:val="40"/>
          <w:szCs w:val="40"/>
        </w:rPr>
      </w:pPr>
      <w:r w:rsidRPr="000615C9">
        <w:rPr>
          <w:b/>
          <w:sz w:val="40"/>
          <w:szCs w:val="40"/>
        </w:rPr>
        <w:t>Transcript</w:t>
      </w:r>
      <w:r w:rsidR="00C6560F">
        <w:rPr>
          <w:b/>
          <w:sz w:val="40"/>
          <w:szCs w:val="40"/>
        </w:rPr>
        <w:t xml:space="preserve"> – </w:t>
      </w:r>
    </w:p>
    <w:p w:rsidR="000615C9" w:rsidRPr="000615C9" w:rsidRDefault="00C6560F" w:rsidP="000615C9">
      <w:pPr>
        <w:rPr>
          <w:b/>
          <w:sz w:val="40"/>
          <w:szCs w:val="40"/>
        </w:rPr>
      </w:pPr>
      <w:r>
        <w:rPr>
          <w:b/>
          <w:sz w:val="40"/>
          <w:szCs w:val="40"/>
        </w:rPr>
        <w:t>Fire systems online training for building and floor wardens</w:t>
      </w:r>
    </w:p>
    <w:p w:rsidR="00C6560F" w:rsidRPr="00C6560F" w:rsidRDefault="00C6560F" w:rsidP="00C6560F">
      <w:pPr>
        <w:rPr>
          <w:sz w:val="24"/>
          <w:szCs w:val="24"/>
        </w:rPr>
      </w:pPr>
      <w:r w:rsidRPr="00C6560F">
        <w:rPr>
          <w:sz w:val="24"/>
          <w:szCs w:val="24"/>
        </w:rPr>
        <w:t>Welcome to the La Trobe Health and Safety Fire Systems web video training session for building and floor wardens.  This overview is expected to take approximately 20 m</w:t>
      </w:r>
      <w:r w:rsidR="0050730C">
        <w:rPr>
          <w:sz w:val="24"/>
          <w:szCs w:val="24"/>
        </w:rPr>
        <w:t>inutes</w:t>
      </w:r>
      <w:r w:rsidRPr="00C6560F">
        <w:rPr>
          <w:sz w:val="24"/>
          <w:szCs w:val="24"/>
        </w:rPr>
        <w:t xml:space="preserve"> to complete. </w:t>
      </w:r>
    </w:p>
    <w:p w:rsidR="00935A3C" w:rsidRPr="0050730C" w:rsidRDefault="00935A3C" w:rsidP="00935A3C">
      <w:pPr>
        <w:rPr>
          <w:b/>
          <w:bCs/>
          <w:sz w:val="24"/>
          <w:szCs w:val="24"/>
        </w:rPr>
      </w:pPr>
      <w:r w:rsidRPr="0050730C">
        <w:rPr>
          <w:b/>
          <w:bCs/>
          <w:sz w:val="24"/>
          <w:szCs w:val="24"/>
        </w:rPr>
        <w:t>Training Objectives</w:t>
      </w:r>
    </w:p>
    <w:p w:rsidR="00935A3C" w:rsidRPr="00935A3C" w:rsidRDefault="00935A3C" w:rsidP="00935A3C">
      <w:pPr>
        <w:rPr>
          <w:sz w:val="24"/>
          <w:szCs w:val="24"/>
        </w:rPr>
      </w:pPr>
      <w:r w:rsidRPr="00935A3C">
        <w:rPr>
          <w:sz w:val="24"/>
          <w:szCs w:val="24"/>
          <w:lang w:val="en-US"/>
        </w:rPr>
        <w:t>At the completion of this session you will be able to:</w:t>
      </w:r>
    </w:p>
    <w:p w:rsidR="00000000" w:rsidRPr="00935A3C" w:rsidRDefault="005233CF" w:rsidP="00935A3C">
      <w:pPr>
        <w:numPr>
          <w:ilvl w:val="0"/>
          <w:numId w:val="1"/>
        </w:numPr>
        <w:rPr>
          <w:sz w:val="24"/>
          <w:szCs w:val="24"/>
        </w:rPr>
      </w:pPr>
      <w:r w:rsidRPr="00935A3C">
        <w:rPr>
          <w:sz w:val="24"/>
          <w:szCs w:val="24"/>
          <w:lang w:val="en-US"/>
        </w:rPr>
        <w:t xml:space="preserve">Identify key components of the University  fire systems </w:t>
      </w:r>
    </w:p>
    <w:p w:rsidR="00000000" w:rsidRPr="00935A3C" w:rsidRDefault="005233CF" w:rsidP="00935A3C">
      <w:pPr>
        <w:numPr>
          <w:ilvl w:val="0"/>
          <w:numId w:val="1"/>
        </w:numPr>
        <w:rPr>
          <w:sz w:val="24"/>
          <w:szCs w:val="24"/>
        </w:rPr>
      </w:pPr>
      <w:r w:rsidRPr="00935A3C">
        <w:rPr>
          <w:sz w:val="24"/>
          <w:szCs w:val="24"/>
          <w:lang w:val="en-US"/>
        </w:rPr>
        <w:t>Understand</w:t>
      </w:r>
      <w:r w:rsidRPr="00935A3C">
        <w:rPr>
          <w:sz w:val="24"/>
          <w:szCs w:val="24"/>
          <w:lang w:val="en-US"/>
        </w:rPr>
        <w:t xml:space="preserve"> the Fire Indicator Panel (FIP)</w:t>
      </w:r>
    </w:p>
    <w:p w:rsidR="00000000" w:rsidRPr="00935A3C" w:rsidRDefault="005233CF" w:rsidP="00935A3C">
      <w:pPr>
        <w:numPr>
          <w:ilvl w:val="0"/>
          <w:numId w:val="1"/>
        </w:numPr>
        <w:rPr>
          <w:sz w:val="24"/>
          <w:szCs w:val="24"/>
        </w:rPr>
      </w:pPr>
      <w:r w:rsidRPr="00935A3C">
        <w:rPr>
          <w:sz w:val="24"/>
          <w:szCs w:val="24"/>
          <w:lang w:val="en-US"/>
        </w:rPr>
        <w:t>Operate the Emergency Warning Intercommunication (EWIS) evacuation system</w:t>
      </w:r>
    </w:p>
    <w:p w:rsidR="0010465A" w:rsidRPr="0050730C" w:rsidRDefault="00935A3C" w:rsidP="000615C9">
      <w:pPr>
        <w:rPr>
          <w:b/>
          <w:bCs/>
          <w:sz w:val="24"/>
          <w:szCs w:val="24"/>
        </w:rPr>
      </w:pPr>
      <w:r w:rsidRPr="0050730C">
        <w:rPr>
          <w:b/>
          <w:bCs/>
          <w:sz w:val="24"/>
          <w:szCs w:val="24"/>
        </w:rPr>
        <w:t>Navigation Tips</w:t>
      </w:r>
    </w:p>
    <w:p w:rsidR="00000000" w:rsidRPr="00935A3C" w:rsidRDefault="005233CF" w:rsidP="00935A3C">
      <w:pPr>
        <w:numPr>
          <w:ilvl w:val="0"/>
          <w:numId w:val="2"/>
        </w:numPr>
        <w:rPr>
          <w:sz w:val="24"/>
          <w:szCs w:val="24"/>
        </w:rPr>
      </w:pPr>
      <w:r w:rsidRPr="00935A3C">
        <w:rPr>
          <w:sz w:val="24"/>
          <w:szCs w:val="24"/>
        </w:rPr>
        <w:t>When you are ready to commence watching the video just press the Play button.</w:t>
      </w:r>
    </w:p>
    <w:p w:rsidR="00000000" w:rsidRPr="00935A3C" w:rsidRDefault="005233CF" w:rsidP="00935A3C">
      <w:pPr>
        <w:numPr>
          <w:ilvl w:val="0"/>
          <w:numId w:val="2"/>
        </w:numPr>
        <w:rPr>
          <w:sz w:val="24"/>
          <w:szCs w:val="24"/>
        </w:rPr>
      </w:pPr>
      <w:r w:rsidRPr="00935A3C">
        <w:rPr>
          <w:sz w:val="24"/>
          <w:szCs w:val="24"/>
        </w:rPr>
        <w:t>You can click the Pause button at any time to stop the recording and simpl</w:t>
      </w:r>
      <w:r w:rsidRPr="00935A3C">
        <w:rPr>
          <w:sz w:val="24"/>
          <w:szCs w:val="24"/>
        </w:rPr>
        <w:t xml:space="preserve">y click the Play button when you wish to recommence. </w:t>
      </w:r>
    </w:p>
    <w:p w:rsidR="00000000" w:rsidRPr="00935A3C" w:rsidRDefault="005233CF" w:rsidP="00935A3C">
      <w:pPr>
        <w:numPr>
          <w:ilvl w:val="0"/>
          <w:numId w:val="2"/>
        </w:numPr>
        <w:rPr>
          <w:sz w:val="24"/>
          <w:szCs w:val="24"/>
        </w:rPr>
      </w:pPr>
      <w:r w:rsidRPr="00935A3C">
        <w:rPr>
          <w:sz w:val="24"/>
          <w:szCs w:val="24"/>
        </w:rPr>
        <w:t>You can also press and hold the fast forward button to move the video to a new location or press and hold the rewind button to rewind th</w:t>
      </w:r>
      <w:r w:rsidRPr="00935A3C">
        <w:rPr>
          <w:sz w:val="24"/>
          <w:szCs w:val="24"/>
        </w:rPr>
        <w:t>e video</w:t>
      </w:r>
      <w:r>
        <w:rPr>
          <w:sz w:val="24"/>
          <w:szCs w:val="24"/>
        </w:rPr>
        <w:t>.</w:t>
      </w:r>
    </w:p>
    <w:p w:rsidR="00000000" w:rsidRPr="00935A3C" w:rsidRDefault="005233CF" w:rsidP="00935A3C">
      <w:pPr>
        <w:numPr>
          <w:ilvl w:val="0"/>
          <w:numId w:val="2"/>
        </w:numPr>
        <w:rPr>
          <w:sz w:val="24"/>
          <w:szCs w:val="24"/>
        </w:rPr>
      </w:pPr>
      <w:r w:rsidRPr="00935A3C">
        <w:rPr>
          <w:sz w:val="24"/>
          <w:szCs w:val="24"/>
        </w:rPr>
        <w:t>Click the Volume control icon to display the slider which you can then use to increase or decrease the volume.</w:t>
      </w:r>
    </w:p>
    <w:p w:rsidR="00000000" w:rsidRPr="00935A3C" w:rsidRDefault="005233CF" w:rsidP="00935A3C">
      <w:pPr>
        <w:numPr>
          <w:ilvl w:val="0"/>
          <w:numId w:val="2"/>
        </w:numPr>
        <w:rPr>
          <w:sz w:val="24"/>
          <w:szCs w:val="24"/>
        </w:rPr>
      </w:pPr>
      <w:r w:rsidRPr="00935A3C">
        <w:rPr>
          <w:sz w:val="24"/>
          <w:szCs w:val="24"/>
        </w:rPr>
        <w:t>Click</w:t>
      </w:r>
      <w:r w:rsidRPr="00935A3C">
        <w:rPr>
          <w:sz w:val="24"/>
          <w:szCs w:val="24"/>
        </w:rPr>
        <w:t xml:space="preserve"> the View Full screen button to display the recording as a full screen.  </w:t>
      </w:r>
    </w:p>
    <w:p w:rsidR="0050730C" w:rsidRDefault="0050730C">
      <w:pPr>
        <w:rPr>
          <w:b/>
          <w:bCs/>
          <w:sz w:val="24"/>
          <w:szCs w:val="24"/>
        </w:rPr>
      </w:pPr>
      <w:r>
        <w:rPr>
          <w:b/>
          <w:bCs/>
          <w:sz w:val="24"/>
          <w:szCs w:val="24"/>
        </w:rPr>
        <w:br w:type="page"/>
      </w:r>
    </w:p>
    <w:p w:rsidR="00935A3C" w:rsidRPr="0050730C" w:rsidRDefault="00935A3C" w:rsidP="00935A3C">
      <w:pPr>
        <w:rPr>
          <w:b/>
          <w:bCs/>
          <w:sz w:val="24"/>
          <w:szCs w:val="24"/>
        </w:rPr>
      </w:pPr>
      <w:r w:rsidRPr="0050730C">
        <w:rPr>
          <w:b/>
          <w:bCs/>
          <w:sz w:val="24"/>
          <w:szCs w:val="24"/>
        </w:rPr>
        <w:lastRenderedPageBreak/>
        <w:t>University Fire Systems examples</w:t>
      </w:r>
    </w:p>
    <w:p w:rsidR="00935A3C" w:rsidRPr="00935A3C" w:rsidRDefault="00935A3C" w:rsidP="00935A3C">
      <w:pPr>
        <w:numPr>
          <w:ilvl w:val="0"/>
          <w:numId w:val="2"/>
        </w:numPr>
        <w:rPr>
          <w:sz w:val="24"/>
          <w:szCs w:val="24"/>
        </w:rPr>
      </w:pPr>
      <w:r w:rsidRPr="00935A3C">
        <w:rPr>
          <w:sz w:val="24"/>
          <w:szCs w:val="24"/>
        </w:rPr>
        <w:t>Building wardens and floor wardens should familiarise themselves with the fire systems located within their buildings.</w:t>
      </w:r>
    </w:p>
    <w:p w:rsidR="00935A3C" w:rsidRPr="00935A3C" w:rsidRDefault="00935A3C" w:rsidP="00935A3C">
      <w:pPr>
        <w:numPr>
          <w:ilvl w:val="0"/>
          <w:numId w:val="2"/>
        </w:numPr>
        <w:rPr>
          <w:sz w:val="24"/>
          <w:szCs w:val="24"/>
        </w:rPr>
      </w:pPr>
      <w:r w:rsidRPr="00935A3C">
        <w:rPr>
          <w:sz w:val="24"/>
          <w:szCs w:val="24"/>
        </w:rPr>
        <w:t xml:space="preserve">The building fire systems at the University include , Fire Indicator Panels, smoke and thermal detectors, break glass alarms, portable fire extinguishers, smoke doors, fire isolated stairwells, hose reels, fire hydrants, emergency lighting and in some buildings an Emergency Warning Intercommunication System known as an EWIS. </w:t>
      </w:r>
    </w:p>
    <w:p w:rsidR="00935A3C" w:rsidRPr="00935A3C" w:rsidRDefault="00935A3C" w:rsidP="00935A3C">
      <w:pPr>
        <w:numPr>
          <w:ilvl w:val="0"/>
          <w:numId w:val="2"/>
        </w:numPr>
        <w:rPr>
          <w:sz w:val="24"/>
          <w:szCs w:val="24"/>
        </w:rPr>
      </w:pPr>
      <w:r w:rsidRPr="00935A3C">
        <w:rPr>
          <w:sz w:val="24"/>
          <w:szCs w:val="24"/>
        </w:rPr>
        <w:t>Please note all the systems you will be looking at today are maintained and serviced through the Maintenance area within the Division of Infrastructure and Operations.</w:t>
      </w:r>
    </w:p>
    <w:p w:rsidR="00935A3C" w:rsidRPr="00960AD1" w:rsidRDefault="00935A3C" w:rsidP="000615C9">
      <w:pPr>
        <w:rPr>
          <w:b/>
          <w:bCs/>
          <w:sz w:val="24"/>
          <w:szCs w:val="24"/>
        </w:rPr>
      </w:pPr>
      <w:r w:rsidRPr="00960AD1">
        <w:rPr>
          <w:b/>
          <w:bCs/>
          <w:sz w:val="24"/>
          <w:szCs w:val="24"/>
        </w:rPr>
        <w:t>Fire Indicator Panel (FIP)</w:t>
      </w:r>
    </w:p>
    <w:p w:rsidR="00935A3C" w:rsidRPr="00935A3C" w:rsidRDefault="00935A3C" w:rsidP="00935A3C">
      <w:pPr>
        <w:rPr>
          <w:sz w:val="24"/>
          <w:szCs w:val="24"/>
        </w:rPr>
      </w:pPr>
      <w:r w:rsidRPr="00935A3C">
        <w:rPr>
          <w:sz w:val="24"/>
          <w:szCs w:val="24"/>
        </w:rPr>
        <w:t xml:space="preserve">The Fire Indicator Panel - is commonly known as the F.I.P.  </w:t>
      </w:r>
      <w:proofErr w:type="gramStart"/>
      <w:r w:rsidRPr="00935A3C">
        <w:rPr>
          <w:sz w:val="24"/>
          <w:szCs w:val="24"/>
        </w:rPr>
        <w:t>and</w:t>
      </w:r>
      <w:proofErr w:type="gramEnd"/>
      <w:r w:rsidRPr="00935A3C">
        <w:rPr>
          <w:sz w:val="24"/>
          <w:szCs w:val="24"/>
        </w:rPr>
        <w:t xml:space="preserve"> is the hub of the fire alarm system in a building. It is usually located on the ground floor near an entrance close to the nearest road. The panel may be located in a cabinet or on a wall. </w:t>
      </w:r>
    </w:p>
    <w:p w:rsidR="00935A3C" w:rsidRPr="00935A3C" w:rsidRDefault="00935A3C" w:rsidP="00935A3C">
      <w:pPr>
        <w:rPr>
          <w:sz w:val="24"/>
          <w:szCs w:val="24"/>
        </w:rPr>
      </w:pPr>
      <w:r w:rsidRPr="00935A3C">
        <w:rPr>
          <w:sz w:val="24"/>
          <w:szCs w:val="24"/>
        </w:rPr>
        <w:t xml:space="preserve">On the panel you will note a number of lights and buttons, which indicate the fire zone activated in the building. Access to the FIP is with a 003 </w:t>
      </w:r>
      <w:proofErr w:type="gramStart"/>
      <w:r w:rsidRPr="00935A3C">
        <w:rPr>
          <w:sz w:val="24"/>
          <w:szCs w:val="24"/>
        </w:rPr>
        <w:t>key</w:t>
      </w:r>
      <w:proofErr w:type="gramEnd"/>
      <w:r w:rsidR="005233CF">
        <w:rPr>
          <w:sz w:val="24"/>
          <w:szCs w:val="24"/>
        </w:rPr>
        <w:t>.</w:t>
      </w:r>
    </w:p>
    <w:p w:rsidR="00935A3C" w:rsidRPr="00935A3C" w:rsidRDefault="00935A3C" w:rsidP="00935A3C">
      <w:pPr>
        <w:rPr>
          <w:sz w:val="24"/>
          <w:szCs w:val="24"/>
        </w:rPr>
      </w:pPr>
      <w:r w:rsidRPr="00935A3C">
        <w:rPr>
          <w:sz w:val="24"/>
          <w:szCs w:val="24"/>
        </w:rPr>
        <w:t>The F.I.P. automatically notifies the fire brigade of an alarm when one of its sensors is activated. Where installed, the F.I.P. talks to the E.W.I.S. and notify the building occupants that they need to evacuate.</w:t>
      </w:r>
    </w:p>
    <w:p w:rsidR="00935A3C" w:rsidRPr="00935A3C" w:rsidRDefault="00935A3C" w:rsidP="00935A3C">
      <w:pPr>
        <w:rPr>
          <w:sz w:val="24"/>
          <w:szCs w:val="24"/>
        </w:rPr>
      </w:pPr>
      <w:r w:rsidRPr="00935A3C">
        <w:rPr>
          <w:sz w:val="24"/>
          <w:szCs w:val="24"/>
        </w:rPr>
        <w:t xml:space="preserve">The fire panel operates automatically 24hrs a day and works independently of the EWIS panel. </w:t>
      </w:r>
    </w:p>
    <w:p w:rsidR="00935A3C" w:rsidRPr="005233CF" w:rsidRDefault="00935A3C" w:rsidP="000615C9">
      <w:pPr>
        <w:rPr>
          <w:b/>
          <w:bCs/>
          <w:sz w:val="24"/>
          <w:szCs w:val="24"/>
        </w:rPr>
      </w:pPr>
      <w:r w:rsidRPr="005233CF">
        <w:rPr>
          <w:b/>
          <w:bCs/>
          <w:sz w:val="24"/>
          <w:szCs w:val="24"/>
        </w:rPr>
        <w:t>Emergency Warning Intercommunication System (EWIS)</w:t>
      </w:r>
    </w:p>
    <w:p w:rsidR="00935A3C" w:rsidRPr="00935A3C" w:rsidRDefault="00935A3C" w:rsidP="00935A3C">
      <w:pPr>
        <w:rPr>
          <w:sz w:val="24"/>
          <w:szCs w:val="24"/>
        </w:rPr>
      </w:pPr>
      <w:r w:rsidRPr="00935A3C">
        <w:rPr>
          <w:sz w:val="24"/>
          <w:szCs w:val="24"/>
        </w:rPr>
        <w:t xml:space="preserve">The Emergency Warning Intercommunication System Panel (EWIS) is a separate panel to the FIP and generally sits adjacent to Fire Indicator Panel.  This panel is a communication panel which allows the Building Warden to address occupants in the building by the use of public address systems, warden intercommunication phones (WIP) phone and enables the warden to manually generate the evacuation signals.  </w:t>
      </w:r>
    </w:p>
    <w:p w:rsidR="00935A3C" w:rsidRPr="00935A3C" w:rsidRDefault="00935A3C" w:rsidP="00935A3C">
      <w:pPr>
        <w:rPr>
          <w:sz w:val="24"/>
          <w:szCs w:val="24"/>
        </w:rPr>
      </w:pPr>
      <w:r w:rsidRPr="00935A3C">
        <w:rPr>
          <w:sz w:val="24"/>
          <w:szCs w:val="24"/>
        </w:rPr>
        <w:t>Access to the EWIS panel is also by the 003 key.</w:t>
      </w:r>
    </w:p>
    <w:p w:rsidR="00935A3C" w:rsidRPr="00935A3C" w:rsidRDefault="00935A3C" w:rsidP="00935A3C">
      <w:pPr>
        <w:rPr>
          <w:sz w:val="24"/>
          <w:szCs w:val="24"/>
        </w:rPr>
      </w:pPr>
      <w:r w:rsidRPr="00935A3C">
        <w:rPr>
          <w:sz w:val="24"/>
          <w:szCs w:val="24"/>
        </w:rPr>
        <w:t>We will be looking at each of the panel areas shortly.</w:t>
      </w:r>
    </w:p>
    <w:p w:rsidR="0050730C" w:rsidRDefault="0050730C">
      <w:pPr>
        <w:rPr>
          <w:b/>
          <w:bCs/>
          <w:sz w:val="24"/>
          <w:szCs w:val="24"/>
        </w:rPr>
      </w:pPr>
      <w:r>
        <w:rPr>
          <w:b/>
          <w:bCs/>
          <w:sz w:val="24"/>
          <w:szCs w:val="24"/>
        </w:rPr>
        <w:br w:type="page"/>
      </w:r>
    </w:p>
    <w:p w:rsidR="00935A3C" w:rsidRDefault="00935A3C" w:rsidP="000615C9">
      <w:pPr>
        <w:rPr>
          <w:b/>
          <w:bCs/>
          <w:sz w:val="24"/>
          <w:szCs w:val="24"/>
        </w:rPr>
      </w:pPr>
      <w:r w:rsidRPr="00935A3C">
        <w:rPr>
          <w:b/>
          <w:bCs/>
          <w:sz w:val="24"/>
          <w:szCs w:val="24"/>
        </w:rPr>
        <w:lastRenderedPageBreak/>
        <w:t>FIP and EWIS Panels</w:t>
      </w:r>
    </w:p>
    <w:p w:rsidR="00935A3C" w:rsidRPr="00935A3C" w:rsidRDefault="00935A3C" w:rsidP="00935A3C">
      <w:pPr>
        <w:rPr>
          <w:sz w:val="24"/>
          <w:szCs w:val="24"/>
        </w:rPr>
      </w:pPr>
      <w:r w:rsidRPr="00935A3C">
        <w:rPr>
          <w:sz w:val="24"/>
          <w:szCs w:val="24"/>
        </w:rPr>
        <w:t>This image is an example of the EWIS and FIP located next to each other.</w:t>
      </w:r>
    </w:p>
    <w:p w:rsidR="00935A3C" w:rsidRDefault="00DC178F" w:rsidP="000615C9">
      <w:pPr>
        <w:rPr>
          <w:b/>
          <w:bCs/>
          <w:sz w:val="24"/>
          <w:szCs w:val="24"/>
        </w:rPr>
      </w:pPr>
      <w:r w:rsidRPr="00DC178F">
        <w:rPr>
          <w:b/>
          <w:bCs/>
          <w:sz w:val="24"/>
          <w:szCs w:val="24"/>
        </w:rPr>
        <w:t>Fire Break Glass Alarm (BGA)</w:t>
      </w:r>
    </w:p>
    <w:p w:rsidR="00DC178F" w:rsidRPr="00DC178F" w:rsidRDefault="00DC178F" w:rsidP="00DC178F">
      <w:pPr>
        <w:rPr>
          <w:sz w:val="24"/>
          <w:szCs w:val="24"/>
        </w:rPr>
      </w:pPr>
      <w:r w:rsidRPr="00DC178F">
        <w:rPr>
          <w:sz w:val="24"/>
          <w:szCs w:val="24"/>
        </w:rPr>
        <w:t xml:space="preserve">All buildings are fitted with red "Fire - Break Glass Alarms" allowing the occupants to activate a fire alarm and alert the fire brigade if the building alarms have not activated. The glass section on the BGA houses a small button that when depressed activates an alarm and contacts the Fire Brigade. The glass or Perspex material should be easy to break with your finger, fist, elbow or shoe.  </w:t>
      </w:r>
    </w:p>
    <w:p w:rsidR="00DC178F" w:rsidRPr="00DC178F" w:rsidRDefault="00DC178F" w:rsidP="00DC178F">
      <w:pPr>
        <w:rPr>
          <w:sz w:val="24"/>
          <w:szCs w:val="24"/>
        </w:rPr>
      </w:pPr>
      <w:r w:rsidRPr="00DC178F">
        <w:rPr>
          <w:sz w:val="24"/>
          <w:szCs w:val="24"/>
        </w:rPr>
        <w:t>Please Note: a WHITE Break Glass Alarm only activates a local building alarm and does NOT notify the Fire Brigade.</w:t>
      </w:r>
    </w:p>
    <w:p w:rsidR="00DC178F" w:rsidRDefault="00DC178F" w:rsidP="000615C9">
      <w:pPr>
        <w:rPr>
          <w:b/>
          <w:bCs/>
          <w:sz w:val="24"/>
          <w:szCs w:val="24"/>
        </w:rPr>
      </w:pPr>
      <w:r w:rsidRPr="00DC178F">
        <w:rPr>
          <w:b/>
          <w:bCs/>
          <w:sz w:val="24"/>
          <w:szCs w:val="24"/>
        </w:rPr>
        <w:t>Sprinkler head</w:t>
      </w:r>
    </w:p>
    <w:p w:rsidR="00DC178F" w:rsidRPr="00DC178F" w:rsidRDefault="00DC178F" w:rsidP="00DC178F">
      <w:pPr>
        <w:rPr>
          <w:sz w:val="24"/>
          <w:szCs w:val="24"/>
        </w:rPr>
      </w:pPr>
      <w:r w:rsidRPr="00DC178F">
        <w:rPr>
          <w:sz w:val="24"/>
          <w:szCs w:val="24"/>
        </w:rPr>
        <w:t>This is an image of an automatically activated sprinkler head that is located in some areas of the University buildings.</w:t>
      </w:r>
    </w:p>
    <w:p w:rsidR="00DC178F" w:rsidRPr="00DC178F" w:rsidRDefault="00DC178F" w:rsidP="00DC178F">
      <w:pPr>
        <w:rPr>
          <w:sz w:val="24"/>
          <w:szCs w:val="24"/>
        </w:rPr>
      </w:pPr>
      <w:r w:rsidRPr="00DC178F">
        <w:rPr>
          <w:sz w:val="24"/>
          <w:szCs w:val="24"/>
        </w:rPr>
        <w:t>On activation, the sprinklers discharge a fine mist of water to extinguish/contain a fire.</w:t>
      </w:r>
    </w:p>
    <w:p w:rsidR="00DC178F" w:rsidRPr="00DC178F" w:rsidRDefault="00DC178F" w:rsidP="00DC178F">
      <w:pPr>
        <w:rPr>
          <w:sz w:val="24"/>
          <w:szCs w:val="24"/>
        </w:rPr>
      </w:pPr>
      <w:r w:rsidRPr="00DC178F">
        <w:rPr>
          <w:sz w:val="24"/>
          <w:szCs w:val="24"/>
        </w:rPr>
        <w:t xml:space="preserve">In other special risk locations such as flammable liquids storerooms, computer rooms (main frames), </w:t>
      </w:r>
      <w:proofErr w:type="gramStart"/>
      <w:r w:rsidRPr="00DC178F">
        <w:rPr>
          <w:sz w:val="24"/>
          <w:szCs w:val="24"/>
        </w:rPr>
        <w:t>flood</w:t>
      </w:r>
      <w:proofErr w:type="gramEnd"/>
      <w:r w:rsidRPr="00DC178F">
        <w:rPr>
          <w:sz w:val="24"/>
          <w:szCs w:val="24"/>
        </w:rPr>
        <w:t xml:space="preserve"> systems are used to extinguish fire. Where gaseous flooding systems are installed in normally occupied areas (e.g. computer rooms), a warning alarm is sounded prior to the discharge of gas into the room. A warning notice instructing personnel what to do should also be displayed.</w:t>
      </w:r>
    </w:p>
    <w:p w:rsidR="00DC178F" w:rsidRDefault="00DC178F" w:rsidP="000615C9">
      <w:pPr>
        <w:rPr>
          <w:b/>
          <w:bCs/>
          <w:sz w:val="24"/>
          <w:szCs w:val="24"/>
        </w:rPr>
      </w:pPr>
      <w:r w:rsidRPr="00DC178F">
        <w:rPr>
          <w:b/>
          <w:bCs/>
          <w:sz w:val="24"/>
          <w:szCs w:val="24"/>
        </w:rPr>
        <w:t>Fire and Smoke Doors</w:t>
      </w:r>
    </w:p>
    <w:p w:rsidR="002974DE" w:rsidRPr="002974DE" w:rsidRDefault="002974DE" w:rsidP="002974DE">
      <w:pPr>
        <w:rPr>
          <w:sz w:val="24"/>
          <w:szCs w:val="24"/>
        </w:rPr>
      </w:pPr>
      <w:r w:rsidRPr="002974DE">
        <w:rPr>
          <w:sz w:val="24"/>
          <w:szCs w:val="24"/>
        </w:rPr>
        <w:t>Fire doors are installed to minimise the spread of fire, including the passage of smoke through a building. These doors can be found leading into fire isolated stairwells.</w:t>
      </w:r>
    </w:p>
    <w:p w:rsidR="002974DE" w:rsidRPr="002974DE" w:rsidRDefault="002974DE" w:rsidP="002974DE">
      <w:pPr>
        <w:rPr>
          <w:sz w:val="24"/>
          <w:szCs w:val="24"/>
        </w:rPr>
      </w:pPr>
      <w:r w:rsidRPr="002974DE">
        <w:rPr>
          <w:sz w:val="24"/>
          <w:szCs w:val="24"/>
        </w:rPr>
        <w:t>Fire doors may be automatically operated by heat activated mechanisms or smoke detectors.</w:t>
      </w:r>
    </w:p>
    <w:p w:rsidR="002974DE" w:rsidRPr="002974DE" w:rsidRDefault="002974DE" w:rsidP="002974DE">
      <w:pPr>
        <w:rPr>
          <w:sz w:val="24"/>
          <w:szCs w:val="24"/>
        </w:rPr>
      </w:pPr>
      <w:r w:rsidRPr="002974DE">
        <w:rPr>
          <w:sz w:val="24"/>
          <w:szCs w:val="24"/>
        </w:rPr>
        <w:t>Fire doors must not be wedged open.</w:t>
      </w:r>
    </w:p>
    <w:p w:rsidR="002974DE" w:rsidRPr="002974DE" w:rsidRDefault="002974DE" w:rsidP="002974DE">
      <w:pPr>
        <w:rPr>
          <w:sz w:val="24"/>
          <w:szCs w:val="24"/>
        </w:rPr>
      </w:pPr>
      <w:r w:rsidRPr="002974DE">
        <w:rPr>
          <w:sz w:val="24"/>
          <w:szCs w:val="24"/>
        </w:rPr>
        <w:t xml:space="preserve">The smoke doors are generally located in corridors and kept open by a magnetic head. On activation of the fire alarm the fire panel will automatically release the doors. </w:t>
      </w:r>
    </w:p>
    <w:p w:rsidR="0050730C" w:rsidRDefault="0050730C">
      <w:pPr>
        <w:rPr>
          <w:b/>
          <w:bCs/>
          <w:sz w:val="24"/>
          <w:szCs w:val="24"/>
        </w:rPr>
      </w:pPr>
      <w:r>
        <w:rPr>
          <w:b/>
          <w:bCs/>
          <w:sz w:val="24"/>
          <w:szCs w:val="24"/>
        </w:rPr>
        <w:br w:type="page"/>
      </w:r>
    </w:p>
    <w:p w:rsidR="002974DE" w:rsidRDefault="002974DE" w:rsidP="000615C9">
      <w:pPr>
        <w:rPr>
          <w:b/>
          <w:bCs/>
          <w:sz w:val="24"/>
          <w:szCs w:val="24"/>
        </w:rPr>
      </w:pPr>
      <w:r w:rsidRPr="002974DE">
        <w:rPr>
          <w:b/>
          <w:bCs/>
          <w:sz w:val="24"/>
          <w:szCs w:val="24"/>
        </w:rPr>
        <w:lastRenderedPageBreak/>
        <w:t>Emergency Exit Doors</w:t>
      </w:r>
    </w:p>
    <w:p w:rsidR="002974DE" w:rsidRPr="002974DE" w:rsidRDefault="002974DE" w:rsidP="002974DE">
      <w:pPr>
        <w:rPr>
          <w:sz w:val="24"/>
          <w:szCs w:val="24"/>
        </w:rPr>
      </w:pPr>
      <w:r w:rsidRPr="002974DE">
        <w:rPr>
          <w:sz w:val="24"/>
          <w:szCs w:val="24"/>
        </w:rPr>
        <w:t>Please note all green ‘Exit” signs identify emergency exit doors or arrows identifying a direction to an emergency exit.  Emergency exit doors allow 24 hour exit from a building but not re-entry.</w:t>
      </w:r>
    </w:p>
    <w:p w:rsidR="002974DE" w:rsidRDefault="002974DE" w:rsidP="000615C9">
      <w:pPr>
        <w:rPr>
          <w:b/>
          <w:bCs/>
          <w:sz w:val="24"/>
          <w:szCs w:val="24"/>
        </w:rPr>
      </w:pPr>
      <w:r w:rsidRPr="002974DE">
        <w:rPr>
          <w:b/>
          <w:bCs/>
          <w:sz w:val="24"/>
          <w:szCs w:val="24"/>
        </w:rPr>
        <w:t>Fire Isolated Stairwell</w:t>
      </w:r>
    </w:p>
    <w:p w:rsidR="002974DE" w:rsidRPr="002974DE" w:rsidRDefault="002974DE" w:rsidP="002974DE">
      <w:pPr>
        <w:rPr>
          <w:sz w:val="24"/>
          <w:szCs w:val="24"/>
        </w:rPr>
      </w:pPr>
      <w:r w:rsidRPr="002974DE">
        <w:rPr>
          <w:sz w:val="24"/>
          <w:szCs w:val="24"/>
        </w:rPr>
        <w:t>A fire isolated stairwell is a compartment and is constructed of non-combustible material. Fire isolated stairwells must not be used as storage areas.</w:t>
      </w:r>
    </w:p>
    <w:p w:rsidR="002974DE" w:rsidRPr="002974DE" w:rsidRDefault="002974DE" w:rsidP="002974DE">
      <w:pPr>
        <w:rPr>
          <w:sz w:val="24"/>
          <w:szCs w:val="24"/>
        </w:rPr>
      </w:pPr>
      <w:r w:rsidRPr="002974DE">
        <w:rPr>
          <w:sz w:val="24"/>
          <w:szCs w:val="24"/>
        </w:rPr>
        <w:t>These doors should always be kept in the closed position and not wedged open</w:t>
      </w:r>
      <w:r>
        <w:rPr>
          <w:sz w:val="24"/>
          <w:szCs w:val="24"/>
        </w:rPr>
        <w:t>.</w:t>
      </w:r>
    </w:p>
    <w:p w:rsidR="002974DE" w:rsidRDefault="002974DE" w:rsidP="000615C9">
      <w:pPr>
        <w:rPr>
          <w:b/>
          <w:bCs/>
          <w:sz w:val="24"/>
          <w:szCs w:val="24"/>
        </w:rPr>
      </w:pPr>
      <w:r w:rsidRPr="002974DE">
        <w:rPr>
          <w:b/>
          <w:bCs/>
          <w:sz w:val="24"/>
          <w:szCs w:val="24"/>
        </w:rPr>
        <w:t>Smoke and Thermal Fire Detectors</w:t>
      </w:r>
    </w:p>
    <w:p w:rsidR="002974DE" w:rsidRPr="002974DE" w:rsidRDefault="002974DE" w:rsidP="002974DE">
      <w:pPr>
        <w:rPr>
          <w:sz w:val="24"/>
          <w:szCs w:val="24"/>
        </w:rPr>
      </w:pPr>
      <w:r w:rsidRPr="002974DE">
        <w:rPr>
          <w:sz w:val="24"/>
          <w:szCs w:val="24"/>
        </w:rPr>
        <w:t xml:space="preserve">The detection system in our buildings may sense either heat or smoke or a combination of both of these. Smoke detectors are increasingly being used because of their earlier warning of an emergency situation. Smoke detectors may also be used to activate fire doors to isolate zones in the building. </w:t>
      </w:r>
    </w:p>
    <w:p w:rsidR="002974DE" w:rsidRPr="002974DE" w:rsidRDefault="002974DE" w:rsidP="002974DE">
      <w:pPr>
        <w:rPr>
          <w:sz w:val="24"/>
          <w:szCs w:val="24"/>
        </w:rPr>
      </w:pPr>
      <w:r w:rsidRPr="002974DE">
        <w:rPr>
          <w:sz w:val="24"/>
          <w:szCs w:val="24"/>
        </w:rPr>
        <w:t xml:space="preserve">Each Fire Indicator Panel has a map of the detectors and zones for each floor of the building </w:t>
      </w:r>
    </w:p>
    <w:p w:rsidR="002974DE" w:rsidRDefault="002974DE" w:rsidP="000615C9">
      <w:pPr>
        <w:rPr>
          <w:b/>
          <w:bCs/>
          <w:sz w:val="24"/>
          <w:szCs w:val="24"/>
        </w:rPr>
      </w:pPr>
      <w:r w:rsidRPr="002974DE">
        <w:rPr>
          <w:b/>
          <w:bCs/>
          <w:sz w:val="24"/>
          <w:szCs w:val="24"/>
        </w:rPr>
        <w:t>Zone Detector Map</w:t>
      </w:r>
    </w:p>
    <w:p w:rsidR="002974DE" w:rsidRPr="002974DE" w:rsidRDefault="002974DE" w:rsidP="002974DE">
      <w:pPr>
        <w:rPr>
          <w:sz w:val="24"/>
          <w:szCs w:val="24"/>
        </w:rPr>
      </w:pPr>
      <w:r>
        <w:rPr>
          <w:sz w:val="24"/>
          <w:szCs w:val="24"/>
        </w:rPr>
        <w:t>T</w:t>
      </w:r>
      <w:r w:rsidRPr="002974DE">
        <w:rPr>
          <w:sz w:val="24"/>
          <w:szCs w:val="24"/>
        </w:rPr>
        <w:t xml:space="preserve">he Zone Detector Maps are located in the fire panel and identify the location of all the smoke and thermal detectors. </w:t>
      </w:r>
    </w:p>
    <w:p w:rsidR="002974DE" w:rsidRPr="002974DE" w:rsidRDefault="002974DE" w:rsidP="002974DE">
      <w:pPr>
        <w:rPr>
          <w:sz w:val="24"/>
          <w:szCs w:val="24"/>
        </w:rPr>
      </w:pPr>
      <w:r w:rsidRPr="002974DE">
        <w:rPr>
          <w:sz w:val="24"/>
          <w:szCs w:val="24"/>
        </w:rPr>
        <w:t xml:space="preserve">The Fire Brigade will need access to these maps to identify fire zones. </w:t>
      </w:r>
    </w:p>
    <w:p w:rsidR="002974DE" w:rsidRDefault="002974DE" w:rsidP="000615C9">
      <w:pPr>
        <w:rPr>
          <w:b/>
          <w:bCs/>
          <w:sz w:val="24"/>
          <w:szCs w:val="24"/>
        </w:rPr>
      </w:pPr>
      <w:r w:rsidRPr="002974DE">
        <w:rPr>
          <w:b/>
          <w:bCs/>
          <w:sz w:val="24"/>
          <w:szCs w:val="24"/>
        </w:rPr>
        <w:t>Emergency lighting</w:t>
      </w:r>
    </w:p>
    <w:p w:rsidR="002974DE" w:rsidRPr="002974DE" w:rsidRDefault="002974DE" w:rsidP="002974DE">
      <w:pPr>
        <w:rPr>
          <w:sz w:val="24"/>
          <w:szCs w:val="24"/>
        </w:rPr>
      </w:pPr>
      <w:r w:rsidRPr="002974DE">
        <w:rPr>
          <w:sz w:val="24"/>
          <w:szCs w:val="24"/>
        </w:rPr>
        <w:t>Emergency lighting is situated in corridors and other spaces.  When there is a power blackout the emergency lighting will come on to allow staff to egress from the building safely.</w:t>
      </w:r>
    </w:p>
    <w:p w:rsidR="002974DE" w:rsidRDefault="002974DE" w:rsidP="000615C9">
      <w:pPr>
        <w:rPr>
          <w:b/>
          <w:bCs/>
          <w:sz w:val="24"/>
          <w:szCs w:val="24"/>
        </w:rPr>
      </w:pPr>
      <w:r w:rsidRPr="002974DE">
        <w:rPr>
          <w:b/>
          <w:bCs/>
          <w:sz w:val="24"/>
          <w:szCs w:val="24"/>
        </w:rPr>
        <w:t>Portable Fire Extinguishers</w:t>
      </w:r>
    </w:p>
    <w:p w:rsidR="002974DE" w:rsidRPr="002974DE" w:rsidRDefault="002974DE" w:rsidP="002974DE">
      <w:pPr>
        <w:rPr>
          <w:sz w:val="24"/>
          <w:szCs w:val="24"/>
        </w:rPr>
      </w:pPr>
      <w:r w:rsidRPr="002974DE">
        <w:rPr>
          <w:sz w:val="24"/>
          <w:szCs w:val="24"/>
        </w:rPr>
        <w:t xml:space="preserve">Portable fire fighting equipment such as fire extinguishers </w:t>
      </w:r>
      <w:proofErr w:type="gramStart"/>
      <w:r w:rsidRPr="002974DE">
        <w:rPr>
          <w:sz w:val="24"/>
          <w:szCs w:val="24"/>
        </w:rPr>
        <w:t>are</w:t>
      </w:r>
      <w:proofErr w:type="gramEnd"/>
      <w:r w:rsidRPr="002974DE">
        <w:rPr>
          <w:sz w:val="24"/>
          <w:szCs w:val="24"/>
        </w:rPr>
        <w:t xml:space="preserve"> designed to provide the user with an appliance to attend a small fire during its initial stage. </w:t>
      </w:r>
    </w:p>
    <w:p w:rsidR="002974DE" w:rsidRPr="002974DE" w:rsidRDefault="002974DE" w:rsidP="002974DE">
      <w:pPr>
        <w:rPr>
          <w:sz w:val="24"/>
          <w:szCs w:val="24"/>
        </w:rPr>
      </w:pPr>
      <w:r w:rsidRPr="002974DE">
        <w:rPr>
          <w:sz w:val="24"/>
          <w:szCs w:val="24"/>
        </w:rPr>
        <w:t>Only staff trained in their use should use this equipment.</w:t>
      </w:r>
    </w:p>
    <w:p w:rsidR="0050730C" w:rsidRDefault="0050730C">
      <w:pPr>
        <w:rPr>
          <w:b/>
          <w:bCs/>
          <w:sz w:val="24"/>
          <w:szCs w:val="24"/>
        </w:rPr>
      </w:pPr>
      <w:r>
        <w:rPr>
          <w:b/>
          <w:bCs/>
          <w:sz w:val="24"/>
          <w:szCs w:val="24"/>
        </w:rPr>
        <w:br w:type="page"/>
      </w:r>
    </w:p>
    <w:p w:rsidR="002974DE" w:rsidRDefault="002974DE" w:rsidP="000615C9">
      <w:pPr>
        <w:rPr>
          <w:b/>
          <w:bCs/>
          <w:sz w:val="24"/>
          <w:szCs w:val="24"/>
        </w:rPr>
      </w:pPr>
      <w:r w:rsidRPr="002974DE">
        <w:rPr>
          <w:b/>
          <w:bCs/>
          <w:sz w:val="24"/>
          <w:szCs w:val="24"/>
        </w:rPr>
        <w:lastRenderedPageBreak/>
        <w:t>Fire Hose Reels</w:t>
      </w:r>
    </w:p>
    <w:p w:rsidR="002974DE" w:rsidRPr="002974DE" w:rsidRDefault="002974DE" w:rsidP="002974DE">
      <w:pPr>
        <w:rPr>
          <w:sz w:val="24"/>
          <w:szCs w:val="24"/>
        </w:rPr>
      </w:pPr>
      <w:r w:rsidRPr="002974DE">
        <w:rPr>
          <w:sz w:val="24"/>
          <w:szCs w:val="24"/>
        </w:rPr>
        <w:t>Hose reels are located in fire cabinets on each floor</w:t>
      </w:r>
    </w:p>
    <w:p w:rsidR="002974DE" w:rsidRPr="002974DE" w:rsidRDefault="002974DE" w:rsidP="002974DE">
      <w:pPr>
        <w:rPr>
          <w:sz w:val="24"/>
          <w:szCs w:val="24"/>
        </w:rPr>
      </w:pPr>
      <w:r w:rsidRPr="002974DE">
        <w:rPr>
          <w:sz w:val="24"/>
          <w:szCs w:val="24"/>
        </w:rPr>
        <w:t>Hydrants and canvas fire hoses are only to be used by the Fire Brigade. They must not be used by untrained personnel as injury or excess property damage may result.</w:t>
      </w:r>
    </w:p>
    <w:p w:rsidR="002974DE" w:rsidRDefault="002974DE" w:rsidP="000615C9">
      <w:pPr>
        <w:rPr>
          <w:b/>
          <w:bCs/>
          <w:sz w:val="24"/>
          <w:szCs w:val="24"/>
        </w:rPr>
      </w:pPr>
      <w:r w:rsidRPr="002974DE">
        <w:rPr>
          <w:b/>
          <w:bCs/>
          <w:sz w:val="24"/>
          <w:szCs w:val="24"/>
        </w:rPr>
        <w:t>How to operate Fire Indicator Panel</w:t>
      </w:r>
    </w:p>
    <w:p w:rsidR="002974DE" w:rsidRPr="002974DE" w:rsidRDefault="002974DE" w:rsidP="002974DE">
      <w:pPr>
        <w:rPr>
          <w:sz w:val="24"/>
          <w:szCs w:val="24"/>
        </w:rPr>
      </w:pPr>
      <w:r>
        <w:rPr>
          <w:sz w:val="24"/>
          <w:szCs w:val="24"/>
        </w:rPr>
        <w:t>In an alarm situation a</w:t>
      </w:r>
      <w:r w:rsidRPr="002974DE">
        <w:rPr>
          <w:sz w:val="24"/>
          <w:szCs w:val="24"/>
        </w:rPr>
        <w:t xml:space="preserve"> building warden is able to identify the zone that has been activ</w:t>
      </w:r>
      <w:r>
        <w:rPr>
          <w:sz w:val="24"/>
          <w:szCs w:val="24"/>
        </w:rPr>
        <w:t xml:space="preserve">ated, by the lit “alarm” light </w:t>
      </w:r>
      <w:r w:rsidRPr="002974DE">
        <w:rPr>
          <w:sz w:val="24"/>
          <w:szCs w:val="24"/>
        </w:rPr>
        <w:t xml:space="preserve">against the zone and by text in the LCD area on the FIP. </w:t>
      </w:r>
    </w:p>
    <w:p w:rsidR="002974DE" w:rsidRPr="002974DE" w:rsidRDefault="002974DE" w:rsidP="002974DE">
      <w:pPr>
        <w:rPr>
          <w:sz w:val="24"/>
          <w:szCs w:val="24"/>
        </w:rPr>
      </w:pPr>
      <w:r w:rsidRPr="002974DE">
        <w:rPr>
          <w:sz w:val="24"/>
          <w:szCs w:val="24"/>
        </w:rPr>
        <w:t>When the panel has gone into a fault situation the panel will beep continuously. Please alert Security if this occurs.</w:t>
      </w:r>
    </w:p>
    <w:p w:rsidR="002974DE" w:rsidRDefault="002974DE" w:rsidP="002974DE">
      <w:pPr>
        <w:rPr>
          <w:b/>
          <w:bCs/>
          <w:sz w:val="24"/>
          <w:szCs w:val="24"/>
        </w:rPr>
      </w:pPr>
      <w:r w:rsidRPr="002974DE">
        <w:rPr>
          <w:b/>
          <w:bCs/>
          <w:sz w:val="24"/>
          <w:szCs w:val="24"/>
        </w:rPr>
        <w:t>Evacuation Status Buttons</w:t>
      </w:r>
    </w:p>
    <w:p w:rsidR="002974DE" w:rsidRPr="002974DE" w:rsidRDefault="002974DE" w:rsidP="002974DE">
      <w:pPr>
        <w:rPr>
          <w:sz w:val="24"/>
          <w:szCs w:val="24"/>
        </w:rPr>
      </w:pPr>
      <w:r w:rsidRPr="002974DE">
        <w:rPr>
          <w:sz w:val="24"/>
          <w:szCs w:val="24"/>
        </w:rPr>
        <w:t>In a non</w:t>
      </w:r>
      <w:r>
        <w:rPr>
          <w:sz w:val="24"/>
          <w:szCs w:val="24"/>
        </w:rPr>
        <w:t xml:space="preserve">-emergency situation the panel </w:t>
      </w:r>
      <w:r w:rsidRPr="002974DE">
        <w:rPr>
          <w:sz w:val="24"/>
          <w:szCs w:val="24"/>
        </w:rPr>
        <w:t>status buttons will light up if there is a fault or the panel has been put into isolation e.g</w:t>
      </w:r>
      <w:r>
        <w:rPr>
          <w:sz w:val="24"/>
          <w:szCs w:val="24"/>
        </w:rPr>
        <w:t>.</w:t>
      </w:r>
      <w:r w:rsidRPr="002974DE">
        <w:rPr>
          <w:sz w:val="24"/>
          <w:szCs w:val="24"/>
        </w:rPr>
        <w:t xml:space="preserve"> during building works</w:t>
      </w:r>
    </w:p>
    <w:p w:rsidR="002974DE" w:rsidRDefault="002974DE" w:rsidP="002974DE">
      <w:pPr>
        <w:rPr>
          <w:b/>
          <w:bCs/>
          <w:sz w:val="24"/>
          <w:szCs w:val="24"/>
        </w:rPr>
      </w:pPr>
      <w:r w:rsidRPr="002974DE">
        <w:rPr>
          <w:b/>
          <w:bCs/>
          <w:sz w:val="24"/>
          <w:szCs w:val="24"/>
        </w:rPr>
        <w:t>Fire Fighter Facility Panel</w:t>
      </w:r>
    </w:p>
    <w:p w:rsidR="002974DE" w:rsidRPr="002974DE" w:rsidRDefault="002974DE" w:rsidP="002974DE">
      <w:pPr>
        <w:rPr>
          <w:sz w:val="24"/>
          <w:szCs w:val="24"/>
        </w:rPr>
      </w:pPr>
      <w:r w:rsidRPr="002974DE">
        <w:rPr>
          <w:sz w:val="24"/>
          <w:szCs w:val="24"/>
        </w:rPr>
        <w:t>The LCD area in the “</w:t>
      </w:r>
      <w:proofErr w:type="spellStart"/>
      <w:r w:rsidRPr="002974DE">
        <w:rPr>
          <w:sz w:val="24"/>
          <w:szCs w:val="24"/>
        </w:rPr>
        <w:t>Fir</w:t>
      </w:r>
      <w:r w:rsidR="005233CF">
        <w:rPr>
          <w:sz w:val="24"/>
          <w:szCs w:val="24"/>
        </w:rPr>
        <w:t>efighter</w:t>
      </w:r>
      <w:proofErr w:type="spellEnd"/>
      <w:r w:rsidR="005233CF">
        <w:rPr>
          <w:sz w:val="24"/>
          <w:szCs w:val="24"/>
        </w:rPr>
        <w:t xml:space="preserve"> Facility” screen will </w:t>
      </w:r>
      <w:r w:rsidRPr="002974DE">
        <w:rPr>
          <w:sz w:val="24"/>
          <w:szCs w:val="24"/>
        </w:rPr>
        <w:t xml:space="preserve">also identify the zone activated.  </w:t>
      </w:r>
      <w:r w:rsidRPr="002974DE">
        <w:rPr>
          <w:sz w:val="24"/>
          <w:szCs w:val="24"/>
        </w:rPr>
        <w:br/>
      </w:r>
      <w:r w:rsidRPr="002974DE">
        <w:rPr>
          <w:sz w:val="24"/>
          <w:szCs w:val="24"/>
        </w:rPr>
        <w:br/>
        <w:t>Therefore, building wardens if your panels ever start to beep, please contact security immediately</w:t>
      </w:r>
    </w:p>
    <w:p w:rsidR="002974DE" w:rsidRDefault="002974DE" w:rsidP="002974DE">
      <w:pPr>
        <w:rPr>
          <w:b/>
          <w:bCs/>
          <w:sz w:val="24"/>
          <w:szCs w:val="24"/>
        </w:rPr>
      </w:pPr>
      <w:r w:rsidRPr="002974DE">
        <w:rPr>
          <w:b/>
          <w:bCs/>
          <w:sz w:val="24"/>
          <w:szCs w:val="24"/>
        </w:rPr>
        <w:t>How to operate the Emergency Warning Intercommunication System</w:t>
      </w:r>
    </w:p>
    <w:p w:rsidR="002974DE" w:rsidRPr="002974DE" w:rsidRDefault="002974DE" w:rsidP="002974DE">
      <w:pPr>
        <w:rPr>
          <w:sz w:val="24"/>
          <w:szCs w:val="24"/>
        </w:rPr>
      </w:pPr>
      <w:r w:rsidRPr="002974DE">
        <w:rPr>
          <w:sz w:val="24"/>
          <w:szCs w:val="24"/>
        </w:rPr>
        <w:t xml:space="preserve">The EWIS panel automatically sets the alert tone, (short whoop) followed by the evacuation tone (whooping) and the message saying “please evacuate by the nearest emergency exit.” when a detector goes into alarm. </w:t>
      </w:r>
    </w:p>
    <w:p w:rsidR="002974DE" w:rsidRPr="002974DE" w:rsidRDefault="002974DE" w:rsidP="002974DE">
      <w:pPr>
        <w:rPr>
          <w:sz w:val="24"/>
          <w:szCs w:val="24"/>
        </w:rPr>
      </w:pPr>
      <w:r w:rsidRPr="002974DE">
        <w:rPr>
          <w:sz w:val="24"/>
          <w:szCs w:val="24"/>
        </w:rPr>
        <w:t>The EWIS panel also allows the building warden to manually operate the alert, or evacuation tones in specific areas or the whole building; announce messages through the EWIS panel to specific areas or the whole building and provides the ability to speak to floor wardens via t</w:t>
      </w:r>
      <w:r>
        <w:rPr>
          <w:sz w:val="24"/>
          <w:szCs w:val="24"/>
        </w:rPr>
        <w:t>he floor Warden Intercom Phones</w:t>
      </w:r>
      <w:r w:rsidRPr="002974DE">
        <w:rPr>
          <w:sz w:val="24"/>
          <w:szCs w:val="24"/>
        </w:rPr>
        <w:t>.</w:t>
      </w:r>
    </w:p>
    <w:p w:rsidR="002974DE" w:rsidRPr="002974DE" w:rsidRDefault="002974DE" w:rsidP="002974DE">
      <w:pPr>
        <w:rPr>
          <w:sz w:val="24"/>
          <w:szCs w:val="24"/>
        </w:rPr>
      </w:pPr>
      <w:r w:rsidRPr="002974DE">
        <w:rPr>
          <w:sz w:val="24"/>
          <w:szCs w:val="24"/>
        </w:rPr>
        <w:t>You are now going to watch a short video demonstrating the fire emergency tones.</w:t>
      </w:r>
    </w:p>
    <w:p w:rsidR="0050730C" w:rsidRDefault="0050730C">
      <w:pPr>
        <w:rPr>
          <w:b/>
          <w:bCs/>
          <w:sz w:val="24"/>
          <w:szCs w:val="24"/>
        </w:rPr>
      </w:pPr>
      <w:r>
        <w:rPr>
          <w:b/>
          <w:bCs/>
          <w:sz w:val="24"/>
          <w:szCs w:val="24"/>
        </w:rPr>
        <w:br w:type="page"/>
      </w:r>
    </w:p>
    <w:p w:rsidR="002974DE" w:rsidRDefault="002974DE" w:rsidP="002974DE">
      <w:pPr>
        <w:rPr>
          <w:b/>
          <w:bCs/>
          <w:sz w:val="24"/>
          <w:szCs w:val="24"/>
        </w:rPr>
      </w:pPr>
      <w:r w:rsidRPr="002974DE">
        <w:rPr>
          <w:b/>
          <w:bCs/>
          <w:sz w:val="24"/>
          <w:szCs w:val="24"/>
        </w:rPr>
        <w:lastRenderedPageBreak/>
        <w:t>How to operate the Emergency Warning Intercommunication System</w:t>
      </w:r>
    </w:p>
    <w:p w:rsidR="002974DE" w:rsidRPr="002974DE" w:rsidRDefault="002974DE" w:rsidP="002974DE">
      <w:pPr>
        <w:rPr>
          <w:sz w:val="24"/>
          <w:szCs w:val="24"/>
        </w:rPr>
      </w:pPr>
      <w:r w:rsidRPr="002974DE">
        <w:rPr>
          <w:sz w:val="24"/>
          <w:szCs w:val="24"/>
        </w:rPr>
        <w:t xml:space="preserve">The EWIS panel automatically sets the alert tone, (short whoop) followed by the evacuation tone (whooping) and the message saying “please evacuate by the nearest emergency exit.” when a detector goes into alarm. </w:t>
      </w:r>
    </w:p>
    <w:p w:rsidR="002974DE" w:rsidRPr="002974DE" w:rsidRDefault="002974DE" w:rsidP="002974DE">
      <w:pPr>
        <w:rPr>
          <w:sz w:val="24"/>
          <w:szCs w:val="24"/>
        </w:rPr>
      </w:pPr>
      <w:r w:rsidRPr="002974DE">
        <w:rPr>
          <w:sz w:val="24"/>
          <w:szCs w:val="24"/>
        </w:rPr>
        <w:t>The EWIS panel also allows the building warden to manually operate the alert, or evacuation tones in specific areas or the whole building; announce messages through the EWIS panel to specific areas or the whole building and provides the ability to speak to floor wardens via t</w:t>
      </w:r>
      <w:r>
        <w:rPr>
          <w:sz w:val="24"/>
          <w:szCs w:val="24"/>
        </w:rPr>
        <w:t>he floor Warden Intercom Phones</w:t>
      </w:r>
      <w:r w:rsidRPr="002974DE">
        <w:rPr>
          <w:sz w:val="24"/>
          <w:szCs w:val="24"/>
        </w:rPr>
        <w:t>.</w:t>
      </w:r>
    </w:p>
    <w:p w:rsidR="002974DE" w:rsidRPr="002974DE" w:rsidRDefault="002974DE" w:rsidP="002974DE">
      <w:pPr>
        <w:rPr>
          <w:sz w:val="24"/>
          <w:szCs w:val="24"/>
        </w:rPr>
      </w:pPr>
      <w:r w:rsidRPr="002974DE">
        <w:rPr>
          <w:sz w:val="24"/>
          <w:szCs w:val="24"/>
        </w:rPr>
        <w:t>You are now going to watch a short video demonstrating the fire emergency tones.</w:t>
      </w:r>
    </w:p>
    <w:p w:rsidR="002974DE" w:rsidRDefault="000F11B8" w:rsidP="002974DE">
      <w:pPr>
        <w:rPr>
          <w:b/>
          <w:bCs/>
          <w:sz w:val="24"/>
          <w:szCs w:val="24"/>
        </w:rPr>
      </w:pPr>
      <w:r w:rsidRPr="000F11B8">
        <w:rPr>
          <w:b/>
          <w:bCs/>
          <w:sz w:val="24"/>
          <w:szCs w:val="24"/>
        </w:rPr>
        <w:t>Evacuation System – left hand side of panel</w:t>
      </w:r>
    </w:p>
    <w:p w:rsidR="000F11B8" w:rsidRPr="000F11B8" w:rsidRDefault="000F11B8" w:rsidP="000F11B8">
      <w:pPr>
        <w:rPr>
          <w:sz w:val="24"/>
          <w:szCs w:val="24"/>
        </w:rPr>
      </w:pPr>
      <w:r w:rsidRPr="000F11B8">
        <w:rPr>
          <w:sz w:val="24"/>
          <w:szCs w:val="24"/>
        </w:rPr>
        <w:t>The panel allows for manual operation to set o</w:t>
      </w:r>
      <w:r w:rsidR="005233CF">
        <w:rPr>
          <w:sz w:val="24"/>
          <w:szCs w:val="24"/>
        </w:rPr>
        <w:t>f</w:t>
      </w:r>
      <w:r w:rsidRPr="000F11B8">
        <w:rPr>
          <w:sz w:val="24"/>
          <w:szCs w:val="24"/>
        </w:rPr>
        <w:t>f the alarms within a single or all zones.</w:t>
      </w:r>
    </w:p>
    <w:p w:rsidR="00000000" w:rsidRPr="000F11B8" w:rsidRDefault="005233CF" w:rsidP="000F11B8">
      <w:pPr>
        <w:numPr>
          <w:ilvl w:val="0"/>
          <w:numId w:val="3"/>
        </w:numPr>
        <w:rPr>
          <w:sz w:val="24"/>
          <w:szCs w:val="24"/>
        </w:rPr>
      </w:pPr>
      <w:r w:rsidRPr="000F11B8">
        <w:rPr>
          <w:sz w:val="24"/>
          <w:szCs w:val="24"/>
        </w:rPr>
        <w:t>Turn the key switch to manual</w:t>
      </w:r>
    </w:p>
    <w:p w:rsidR="00000000" w:rsidRPr="000F11B8" w:rsidRDefault="005233CF" w:rsidP="000F11B8">
      <w:pPr>
        <w:numPr>
          <w:ilvl w:val="0"/>
          <w:numId w:val="3"/>
        </w:numPr>
        <w:rPr>
          <w:sz w:val="24"/>
          <w:szCs w:val="24"/>
        </w:rPr>
      </w:pPr>
      <w:r w:rsidRPr="000F11B8">
        <w:rPr>
          <w:sz w:val="24"/>
          <w:szCs w:val="24"/>
        </w:rPr>
        <w:t>To sto</w:t>
      </w:r>
      <w:r>
        <w:rPr>
          <w:sz w:val="24"/>
          <w:szCs w:val="24"/>
        </w:rPr>
        <w:t>p the beeper press the Silence b</w:t>
      </w:r>
      <w:bookmarkStart w:id="0" w:name="_GoBack"/>
      <w:bookmarkEnd w:id="0"/>
      <w:r w:rsidRPr="000F11B8">
        <w:rPr>
          <w:sz w:val="24"/>
          <w:szCs w:val="24"/>
        </w:rPr>
        <w:t>utton</w:t>
      </w:r>
    </w:p>
    <w:p w:rsidR="00000000" w:rsidRPr="000F11B8" w:rsidRDefault="005233CF" w:rsidP="000F11B8">
      <w:pPr>
        <w:numPr>
          <w:ilvl w:val="0"/>
          <w:numId w:val="3"/>
        </w:numPr>
        <w:rPr>
          <w:sz w:val="24"/>
          <w:szCs w:val="24"/>
        </w:rPr>
      </w:pPr>
      <w:r w:rsidRPr="000F11B8">
        <w:rPr>
          <w:sz w:val="24"/>
          <w:szCs w:val="24"/>
        </w:rPr>
        <w:t xml:space="preserve">To alert a specific zone, press the desired yellow alert button. To cancel the alert press the alert button again.  </w:t>
      </w:r>
    </w:p>
    <w:p w:rsidR="00000000" w:rsidRPr="000F11B8" w:rsidRDefault="005233CF" w:rsidP="000F11B8">
      <w:pPr>
        <w:numPr>
          <w:ilvl w:val="0"/>
          <w:numId w:val="3"/>
        </w:numPr>
        <w:rPr>
          <w:sz w:val="24"/>
          <w:szCs w:val="24"/>
        </w:rPr>
      </w:pPr>
      <w:r w:rsidRPr="000F11B8">
        <w:rPr>
          <w:sz w:val="24"/>
          <w:szCs w:val="24"/>
        </w:rPr>
        <w:t>To evacuate a zone press the desired red evacuation button. To cancel ju</w:t>
      </w:r>
      <w:r w:rsidRPr="000F11B8">
        <w:rPr>
          <w:sz w:val="24"/>
          <w:szCs w:val="24"/>
        </w:rPr>
        <w:t>st press the evacuation button again.</w:t>
      </w:r>
    </w:p>
    <w:p w:rsidR="000F11B8" w:rsidRDefault="005233CF" w:rsidP="000F11B8">
      <w:pPr>
        <w:numPr>
          <w:ilvl w:val="0"/>
          <w:numId w:val="3"/>
        </w:numPr>
        <w:rPr>
          <w:sz w:val="24"/>
          <w:szCs w:val="24"/>
        </w:rPr>
      </w:pPr>
      <w:r w:rsidRPr="000F11B8">
        <w:rPr>
          <w:sz w:val="24"/>
          <w:szCs w:val="24"/>
        </w:rPr>
        <w:t xml:space="preserve">To speak to a specific zone just press the Public Address </w:t>
      </w:r>
      <w:r w:rsidRPr="000F11B8">
        <w:rPr>
          <w:sz w:val="24"/>
          <w:szCs w:val="24"/>
        </w:rPr>
        <w:t>speech button. Pick up microphone operate press to talk button</w:t>
      </w:r>
      <w:r w:rsidR="000F11B8">
        <w:rPr>
          <w:sz w:val="24"/>
          <w:szCs w:val="24"/>
        </w:rPr>
        <w:t>.</w:t>
      </w:r>
    </w:p>
    <w:p w:rsidR="00000000" w:rsidRPr="000F11B8" w:rsidRDefault="0050730C" w:rsidP="000F11B8">
      <w:pPr>
        <w:numPr>
          <w:ilvl w:val="0"/>
          <w:numId w:val="3"/>
        </w:numPr>
        <w:rPr>
          <w:sz w:val="24"/>
          <w:szCs w:val="24"/>
        </w:rPr>
      </w:pPr>
      <w:r>
        <w:rPr>
          <w:sz w:val="24"/>
          <w:szCs w:val="24"/>
        </w:rPr>
        <w:t>To select all zones or a pre-</w:t>
      </w:r>
      <w:r w:rsidR="005233CF" w:rsidRPr="000F11B8">
        <w:rPr>
          <w:sz w:val="24"/>
          <w:szCs w:val="24"/>
        </w:rPr>
        <w:t>programmed group, press desired group or all zones (orange button). To cancel, press again.</w:t>
      </w:r>
    </w:p>
    <w:p w:rsidR="0050730C" w:rsidRDefault="0050730C">
      <w:pPr>
        <w:rPr>
          <w:b/>
          <w:bCs/>
          <w:sz w:val="24"/>
          <w:szCs w:val="24"/>
        </w:rPr>
      </w:pPr>
      <w:r>
        <w:rPr>
          <w:b/>
          <w:bCs/>
          <w:sz w:val="24"/>
          <w:szCs w:val="24"/>
        </w:rPr>
        <w:br w:type="page"/>
      </w:r>
    </w:p>
    <w:p w:rsidR="000F11B8" w:rsidRDefault="008714E1" w:rsidP="002974DE">
      <w:pPr>
        <w:rPr>
          <w:b/>
          <w:bCs/>
          <w:sz w:val="24"/>
          <w:szCs w:val="24"/>
        </w:rPr>
      </w:pPr>
      <w:r w:rsidRPr="008714E1">
        <w:rPr>
          <w:b/>
          <w:bCs/>
          <w:sz w:val="24"/>
          <w:szCs w:val="24"/>
        </w:rPr>
        <w:lastRenderedPageBreak/>
        <w:t>Evacuation Status Buttons</w:t>
      </w:r>
    </w:p>
    <w:p w:rsidR="00000000" w:rsidRPr="008714E1" w:rsidRDefault="005233CF" w:rsidP="008714E1">
      <w:pPr>
        <w:numPr>
          <w:ilvl w:val="0"/>
          <w:numId w:val="4"/>
        </w:numPr>
        <w:rPr>
          <w:sz w:val="24"/>
          <w:szCs w:val="24"/>
        </w:rPr>
      </w:pPr>
      <w:r w:rsidRPr="008714E1">
        <w:rPr>
          <w:sz w:val="24"/>
          <w:szCs w:val="24"/>
        </w:rPr>
        <w:t xml:space="preserve">To the right of the phone functions section identified by (red buttons) are the Evacuation Status Buttons Zone “manned” is indicated by  (yellow buttons), and </w:t>
      </w:r>
    </w:p>
    <w:p w:rsidR="00000000" w:rsidRPr="008714E1" w:rsidRDefault="008714E1" w:rsidP="008714E1">
      <w:pPr>
        <w:numPr>
          <w:ilvl w:val="0"/>
          <w:numId w:val="4"/>
        </w:numPr>
        <w:rPr>
          <w:sz w:val="24"/>
          <w:szCs w:val="24"/>
        </w:rPr>
      </w:pPr>
      <w:r>
        <w:rPr>
          <w:sz w:val="24"/>
          <w:szCs w:val="24"/>
        </w:rPr>
        <w:t>T</w:t>
      </w:r>
      <w:r w:rsidR="005233CF" w:rsidRPr="008714E1">
        <w:rPr>
          <w:sz w:val="24"/>
          <w:szCs w:val="24"/>
        </w:rPr>
        <w:t xml:space="preserve">he line of “cleared” zones is indicated by (green buttons). </w:t>
      </w:r>
    </w:p>
    <w:p w:rsidR="008714E1" w:rsidRPr="008714E1" w:rsidRDefault="008714E1" w:rsidP="008714E1">
      <w:pPr>
        <w:rPr>
          <w:sz w:val="24"/>
          <w:szCs w:val="24"/>
        </w:rPr>
      </w:pPr>
      <w:r w:rsidRPr="008714E1">
        <w:rPr>
          <w:sz w:val="24"/>
          <w:szCs w:val="24"/>
        </w:rPr>
        <w:t xml:space="preserve">When a floor warden alerts the building warden at the EWIS panel that they are in the area and have cleared the area the Building warden is able to identify which area has been cleared by pressing the yellow/green buttons. These buttons can be very useful and saves the building warden from carrying paperwork. </w:t>
      </w:r>
    </w:p>
    <w:p w:rsidR="008714E1" w:rsidRPr="008714E1" w:rsidRDefault="008714E1" w:rsidP="008714E1">
      <w:pPr>
        <w:rPr>
          <w:sz w:val="24"/>
          <w:szCs w:val="24"/>
        </w:rPr>
      </w:pPr>
      <w:r w:rsidRPr="008714E1">
        <w:rPr>
          <w:sz w:val="24"/>
          <w:szCs w:val="24"/>
        </w:rPr>
        <w:t>To RESET any button please depress the “lit” button until the light goes off.</w:t>
      </w:r>
    </w:p>
    <w:p w:rsidR="008714E1" w:rsidRDefault="008714E1" w:rsidP="002974DE">
      <w:pPr>
        <w:rPr>
          <w:b/>
          <w:bCs/>
          <w:sz w:val="24"/>
          <w:szCs w:val="24"/>
        </w:rPr>
      </w:pPr>
      <w:r w:rsidRPr="008714E1">
        <w:rPr>
          <w:b/>
          <w:bCs/>
          <w:sz w:val="24"/>
          <w:szCs w:val="24"/>
        </w:rPr>
        <w:t>Public Address System of EWIS</w:t>
      </w:r>
    </w:p>
    <w:p w:rsidR="008714E1" w:rsidRPr="008714E1" w:rsidRDefault="008714E1" w:rsidP="008714E1">
      <w:pPr>
        <w:rPr>
          <w:sz w:val="24"/>
          <w:szCs w:val="24"/>
        </w:rPr>
      </w:pPr>
      <w:r w:rsidRPr="008714E1">
        <w:rPr>
          <w:sz w:val="24"/>
          <w:szCs w:val="24"/>
        </w:rPr>
        <w:t>To operate the system</w:t>
      </w:r>
      <w:r w:rsidR="0050730C">
        <w:rPr>
          <w:sz w:val="24"/>
          <w:szCs w:val="24"/>
        </w:rPr>
        <w:t>,</w:t>
      </w:r>
      <w:r w:rsidRPr="008714E1">
        <w:rPr>
          <w:sz w:val="24"/>
          <w:szCs w:val="24"/>
        </w:rPr>
        <w:t xml:space="preserve"> move the key switch to the manual position. In normal operation, the key switch should be in the automatic position, and should be returned to this position when you have finished testing. The isolate position allows the same functions as the manual position, except that the audio output is disabled.</w:t>
      </w:r>
    </w:p>
    <w:p w:rsidR="008714E1" w:rsidRPr="008714E1" w:rsidRDefault="008714E1" w:rsidP="008714E1">
      <w:pPr>
        <w:rPr>
          <w:sz w:val="24"/>
          <w:szCs w:val="24"/>
        </w:rPr>
      </w:pPr>
      <w:r w:rsidRPr="008714E1">
        <w:rPr>
          <w:sz w:val="24"/>
          <w:szCs w:val="24"/>
        </w:rPr>
        <w:t xml:space="preserve">In an emergency, it is recommended that the PA system is left in automatic mode. It then generates the ``whoop </w:t>
      </w:r>
      <w:proofErr w:type="spellStart"/>
      <w:r w:rsidRPr="008714E1">
        <w:rPr>
          <w:sz w:val="24"/>
          <w:szCs w:val="24"/>
        </w:rPr>
        <w:t>whoop</w:t>
      </w:r>
      <w:proofErr w:type="spellEnd"/>
      <w:r w:rsidRPr="008714E1">
        <w:rPr>
          <w:sz w:val="24"/>
          <w:szCs w:val="24"/>
        </w:rPr>
        <w:t>'' evacuation signal on the floor where the alarm occurred, and on the remaining floors after a specified time delay. This is adequate for a normal evacuation of the building, and interrupting this sequence could lead to confusion. The PA system should only be used to communicate a change from the normal evacuation procedure.</w:t>
      </w:r>
    </w:p>
    <w:p w:rsidR="008714E1" w:rsidRPr="008714E1" w:rsidRDefault="008714E1" w:rsidP="008714E1">
      <w:pPr>
        <w:rPr>
          <w:sz w:val="24"/>
          <w:szCs w:val="24"/>
        </w:rPr>
      </w:pPr>
      <w:r w:rsidRPr="008714E1">
        <w:rPr>
          <w:sz w:val="24"/>
          <w:szCs w:val="24"/>
        </w:rPr>
        <w:t>To operate the PA system in manual mode:</w:t>
      </w:r>
    </w:p>
    <w:p w:rsidR="00000000" w:rsidRPr="008714E1" w:rsidRDefault="005233CF" w:rsidP="008714E1">
      <w:pPr>
        <w:numPr>
          <w:ilvl w:val="0"/>
          <w:numId w:val="5"/>
        </w:numPr>
        <w:rPr>
          <w:sz w:val="24"/>
          <w:szCs w:val="24"/>
        </w:rPr>
      </w:pPr>
      <w:r w:rsidRPr="008714E1">
        <w:rPr>
          <w:sz w:val="24"/>
          <w:szCs w:val="24"/>
        </w:rPr>
        <w:t xml:space="preserve">Enter the zone. The translation from floor </w:t>
      </w:r>
      <w:r w:rsidRPr="008714E1">
        <w:rPr>
          <w:sz w:val="24"/>
          <w:szCs w:val="24"/>
        </w:rPr>
        <w:t>number to zone is written on the panel.</w:t>
      </w:r>
    </w:p>
    <w:p w:rsidR="00000000" w:rsidRPr="008714E1" w:rsidRDefault="005233CF" w:rsidP="008714E1">
      <w:pPr>
        <w:numPr>
          <w:ilvl w:val="0"/>
          <w:numId w:val="5"/>
        </w:numPr>
        <w:rPr>
          <w:sz w:val="24"/>
          <w:szCs w:val="24"/>
        </w:rPr>
      </w:pPr>
      <w:r w:rsidRPr="008714E1">
        <w:rPr>
          <w:sz w:val="24"/>
          <w:szCs w:val="24"/>
        </w:rPr>
        <w:t>Enter the function you wish to perform.</w:t>
      </w:r>
    </w:p>
    <w:p w:rsidR="00000000" w:rsidRPr="008714E1" w:rsidRDefault="005233CF" w:rsidP="008714E1">
      <w:pPr>
        <w:numPr>
          <w:ilvl w:val="0"/>
          <w:numId w:val="5"/>
        </w:numPr>
        <w:rPr>
          <w:sz w:val="24"/>
          <w:szCs w:val="24"/>
        </w:rPr>
      </w:pPr>
      <w:r w:rsidRPr="008714E1">
        <w:rPr>
          <w:sz w:val="24"/>
          <w:szCs w:val="24"/>
        </w:rPr>
        <w:t xml:space="preserve">Press OK to perform the function, or CANCEL </w:t>
      </w:r>
      <w:r w:rsidRPr="008714E1">
        <w:rPr>
          <w:sz w:val="24"/>
          <w:szCs w:val="24"/>
        </w:rPr>
        <w:t>if you typed incorrectly.</w:t>
      </w:r>
    </w:p>
    <w:p w:rsidR="0050730C" w:rsidRDefault="0050730C">
      <w:pPr>
        <w:rPr>
          <w:b/>
          <w:bCs/>
          <w:sz w:val="24"/>
          <w:szCs w:val="24"/>
        </w:rPr>
      </w:pPr>
      <w:r>
        <w:rPr>
          <w:b/>
          <w:bCs/>
          <w:sz w:val="24"/>
          <w:szCs w:val="24"/>
        </w:rPr>
        <w:br w:type="page"/>
      </w:r>
    </w:p>
    <w:p w:rsidR="008714E1" w:rsidRDefault="008714E1" w:rsidP="002974DE">
      <w:pPr>
        <w:rPr>
          <w:b/>
          <w:bCs/>
          <w:sz w:val="24"/>
          <w:szCs w:val="24"/>
        </w:rPr>
      </w:pPr>
      <w:r w:rsidRPr="008714E1">
        <w:rPr>
          <w:b/>
          <w:bCs/>
          <w:sz w:val="24"/>
          <w:szCs w:val="24"/>
        </w:rPr>
        <w:lastRenderedPageBreak/>
        <w:t>EWIS - Warden Intercom Phone (WIP)</w:t>
      </w:r>
    </w:p>
    <w:p w:rsidR="008714E1" w:rsidRPr="008714E1" w:rsidRDefault="008714E1" w:rsidP="008714E1">
      <w:pPr>
        <w:rPr>
          <w:sz w:val="24"/>
          <w:szCs w:val="24"/>
        </w:rPr>
      </w:pPr>
      <w:r w:rsidRPr="008714E1">
        <w:rPr>
          <w:sz w:val="24"/>
          <w:szCs w:val="24"/>
        </w:rPr>
        <w:t xml:space="preserve">The EWIS panel red phone allows the building warden to speak to the </w:t>
      </w:r>
      <w:r>
        <w:rPr>
          <w:sz w:val="24"/>
          <w:szCs w:val="24"/>
        </w:rPr>
        <w:t>floor warden located at a floor</w:t>
      </w:r>
      <w:r w:rsidRPr="008714E1">
        <w:rPr>
          <w:sz w:val="24"/>
          <w:szCs w:val="24"/>
        </w:rPr>
        <w:t xml:space="preserve"> with a WIP phone.</w:t>
      </w:r>
    </w:p>
    <w:p w:rsidR="008714E1" w:rsidRPr="008714E1" w:rsidRDefault="008714E1" w:rsidP="008714E1">
      <w:pPr>
        <w:rPr>
          <w:sz w:val="24"/>
          <w:szCs w:val="24"/>
        </w:rPr>
      </w:pPr>
      <w:r>
        <w:rPr>
          <w:sz w:val="24"/>
          <w:szCs w:val="24"/>
        </w:rPr>
        <w:t>Building wardens calling a</w:t>
      </w:r>
      <w:r w:rsidRPr="008714E1">
        <w:rPr>
          <w:sz w:val="24"/>
          <w:szCs w:val="24"/>
        </w:rPr>
        <w:t xml:space="preserve"> particular WIP (floor phone) from the EWIS panel:</w:t>
      </w:r>
    </w:p>
    <w:p w:rsidR="00000000" w:rsidRPr="008714E1" w:rsidRDefault="005233CF" w:rsidP="008714E1">
      <w:pPr>
        <w:numPr>
          <w:ilvl w:val="0"/>
          <w:numId w:val="6"/>
        </w:numPr>
        <w:rPr>
          <w:sz w:val="24"/>
          <w:szCs w:val="24"/>
        </w:rPr>
      </w:pPr>
      <w:r w:rsidRPr="008714E1">
        <w:rPr>
          <w:sz w:val="24"/>
          <w:szCs w:val="24"/>
        </w:rPr>
        <w:t>Pick up the red handset.</w:t>
      </w:r>
    </w:p>
    <w:p w:rsidR="00000000" w:rsidRPr="008714E1" w:rsidRDefault="005233CF" w:rsidP="008714E1">
      <w:pPr>
        <w:numPr>
          <w:ilvl w:val="0"/>
          <w:numId w:val="6"/>
        </w:numPr>
        <w:rPr>
          <w:sz w:val="24"/>
          <w:szCs w:val="24"/>
        </w:rPr>
      </w:pPr>
      <w:r w:rsidRPr="008714E1">
        <w:rPr>
          <w:sz w:val="24"/>
          <w:szCs w:val="24"/>
        </w:rPr>
        <w:t>Enter the zone number for the floor you wish to contact. The translation from floor to zone number is usually written on the panel.</w:t>
      </w:r>
    </w:p>
    <w:p w:rsidR="00000000" w:rsidRPr="008714E1" w:rsidRDefault="005233CF" w:rsidP="008714E1">
      <w:pPr>
        <w:numPr>
          <w:ilvl w:val="0"/>
          <w:numId w:val="6"/>
        </w:numPr>
        <w:rPr>
          <w:sz w:val="24"/>
          <w:szCs w:val="24"/>
        </w:rPr>
      </w:pPr>
      <w:r w:rsidRPr="008714E1">
        <w:rPr>
          <w:sz w:val="24"/>
          <w:szCs w:val="24"/>
        </w:rPr>
        <w:t>Press the CALL key.</w:t>
      </w:r>
    </w:p>
    <w:p w:rsidR="00000000" w:rsidRPr="008714E1" w:rsidRDefault="005233CF" w:rsidP="008714E1">
      <w:pPr>
        <w:numPr>
          <w:ilvl w:val="0"/>
          <w:numId w:val="6"/>
        </w:numPr>
        <w:rPr>
          <w:sz w:val="24"/>
          <w:szCs w:val="24"/>
        </w:rPr>
      </w:pPr>
      <w:r w:rsidRPr="008714E1">
        <w:rPr>
          <w:sz w:val="24"/>
          <w:szCs w:val="24"/>
        </w:rPr>
        <w:t>Press the OK key.</w:t>
      </w:r>
    </w:p>
    <w:p w:rsidR="008714E1" w:rsidRDefault="008714E1" w:rsidP="002974DE">
      <w:pPr>
        <w:rPr>
          <w:b/>
          <w:bCs/>
          <w:sz w:val="24"/>
          <w:szCs w:val="24"/>
        </w:rPr>
      </w:pPr>
      <w:r w:rsidRPr="008714E1">
        <w:rPr>
          <w:b/>
          <w:bCs/>
          <w:sz w:val="24"/>
          <w:szCs w:val="24"/>
        </w:rPr>
        <w:t>Warden Intercom Phone</w:t>
      </w:r>
    </w:p>
    <w:p w:rsidR="008714E1" w:rsidRPr="008714E1" w:rsidRDefault="008714E1" w:rsidP="008714E1">
      <w:pPr>
        <w:rPr>
          <w:sz w:val="24"/>
          <w:szCs w:val="24"/>
        </w:rPr>
      </w:pPr>
      <w:r w:rsidRPr="008714E1">
        <w:rPr>
          <w:sz w:val="24"/>
          <w:szCs w:val="24"/>
        </w:rPr>
        <w:t xml:space="preserve">The Warden Intercom phone is located in the individual building corridor’s and allows the floor warden to talk to the Building </w:t>
      </w:r>
      <w:r w:rsidR="00960AD1" w:rsidRPr="008714E1">
        <w:rPr>
          <w:sz w:val="24"/>
          <w:szCs w:val="24"/>
        </w:rPr>
        <w:t>Wardens</w:t>
      </w:r>
      <w:r w:rsidRPr="008714E1">
        <w:rPr>
          <w:sz w:val="24"/>
          <w:szCs w:val="24"/>
        </w:rPr>
        <w:t xml:space="preserve"> who are located at the EWIS panel. </w:t>
      </w:r>
    </w:p>
    <w:p w:rsidR="008714E1" w:rsidRPr="008714E1" w:rsidRDefault="008714E1" w:rsidP="008714E1">
      <w:pPr>
        <w:rPr>
          <w:sz w:val="24"/>
          <w:szCs w:val="24"/>
        </w:rPr>
      </w:pPr>
      <w:r w:rsidRPr="008714E1">
        <w:rPr>
          <w:sz w:val="24"/>
          <w:szCs w:val="24"/>
        </w:rPr>
        <w:t>The WIP phones are red intercom phones. They are located throughout a building and designed to be used by Wardens. The WIP phones are connected to the EWIS and can be used to communicate between floors or zones. You cannot make an outgoing PABX or exchange call using these phones!</w:t>
      </w:r>
    </w:p>
    <w:p w:rsidR="008714E1" w:rsidRPr="008714E1" w:rsidRDefault="008714E1" w:rsidP="008714E1">
      <w:pPr>
        <w:rPr>
          <w:sz w:val="24"/>
          <w:szCs w:val="24"/>
        </w:rPr>
      </w:pPr>
      <w:r w:rsidRPr="008714E1">
        <w:rPr>
          <w:sz w:val="24"/>
          <w:szCs w:val="24"/>
        </w:rPr>
        <w:t xml:space="preserve">This will cause the WIP to ring on the floor which you entered. </w:t>
      </w:r>
    </w:p>
    <w:p w:rsidR="008714E1" w:rsidRPr="008714E1" w:rsidRDefault="008714E1" w:rsidP="008714E1">
      <w:pPr>
        <w:rPr>
          <w:sz w:val="24"/>
          <w:szCs w:val="24"/>
        </w:rPr>
      </w:pPr>
      <w:r w:rsidRPr="008714E1">
        <w:rPr>
          <w:sz w:val="24"/>
          <w:szCs w:val="24"/>
        </w:rPr>
        <w:t xml:space="preserve">When someone picks up a WIP on another floor, the WIP at the EWIS panel rings. To answer this call, determine from the indicator panel which WIP is calling, and then follow the above sequence. Repeat the same sequence to end the call. Note that the WIP will start to ring again until the other handset is hung up. </w:t>
      </w:r>
    </w:p>
    <w:p w:rsidR="008714E1" w:rsidRPr="008714E1" w:rsidRDefault="008714E1" w:rsidP="008714E1">
      <w:pPr>
        <w:rPr>
          <w:b/>
          <w:bCs/>
          <w:sz w:val="24"/>
          <w:szCs w:val="24"/>
        </w:rPr>
      </w:pPr>
      <w:r w:rsidRPr="008714E1">
        <w:rPr>
          <w:b/>
          <w:bCs/>
          <w:sz w:val="24"/>
          <w:szCs w:val="24"/>
        </w:rPr>
        <w:t>Thank You</w:t>
      </w:r>
    </w:p>
    <w:p w:rsidR="008918B7" w:rsidRPr="008918B7" w:rsidRDefault="008918B7" w:rsidP="008918B7">
      <w:pPr>
        <w:rPr>
          <w:sz w:val="24"/>
          <w:szCs w:val="24"/>
        </w:rPr>
      </w:pPr>
      <w:r w:rsidRPr="008918B7">
        <w:rPr>
          <w:sz w:val="24"/>
          <w:szCs w:val="24"/>
        </w:rPr>
        <w:t xml:space="preserve">Congratulations you have now completed the Fire Safety web video training. Please complete and submit the short five question’s quiz so that your records will be updated on completion of this training. </w:t>
      </w:r>
    </w:p>
    <w:p w:rsidR="008918B7" w:rsidRPr="008918B7" w:rsidRDefault="008918B7" w:rsidP="008918B7">
      <w:pPr>
        <w:rPr>
          <w:sz w:val="24"/>
          <w:szCs w:val="24"/>
        </w:rPr>
      </w:pPr>
      <w:r w:rsidRPr="008918B7">
        <w:rPr>
          <w:sz w:val="24"/>
          <w:szCs w:val="24"/>
        </w:rPr>
        <w:t xml:space="preserve">Please contact La Trobe Health and Safety on 9479 2462 or e-mail OHS@latrobe.edu.au </w:t>
      </w:r>
      <w:r>
        <w:rPr>
          <w:b/>
          <w:bCs/>
          <w:sz w:val="24"/>
          <w:szCs w:val="24"/>
        </w:rPr>
        <w:t>i</w:t>
      </w:r>
      <w:r w:rsidRPr="008918B7">
        <w:rPr>
          <w:sz w:val="24"/>
          <w:szCs w:val="24"/>
        </w:rPr>
        <w:t xml:space="preserve">f you have any questions.  </w:t>
      </w:r>
    </w:p>
    <w:sectPr w:rsidR="008918B7" w:rsidRPr="008918B7" w:rsidSect="0077554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30C" w:rsidRDefault="0050730C" w:rsidP="0050730C">
      <w:pPr>
        <w:spacing w:after="0" w:line="240" w:lineRule="auto"/>
      </w:pPr>
      <w:r>
        <w:separator/>
      </w:r>
    </w:p>
  </w:endnote>
  <w:endnote w:type="continuationSeparator" w:id="0">
    <w:p w:rsidR="0050730C" w:rsidRDefault="0050730C" w:rsidP="0050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50730C">
      <w:tc>
        <w:tcPr>
          <w:tcW w:w="918" w:type="dxa"/>
        </w:tcPr>
        <w:p w:rsidR="0050730C" w:rsidRDefault="0050730C">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5233CF" w:rsidRPr="005233C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6</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0730C" w:rsidRDefault="0050730C">
          <w:pPr>
            <w:pStyle w:val="Footer"/>
          </w:pPr>
        </w:p>
      </w:tc>
    </w:tr>
  </w:tbl>
  <w:p w:rsidR="0050730C" w:rsidRDefault="00507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30C" w:rsidRDefault="0050730C" w:rsidP="0050730C">
      <w:pPr>
        <w:spacing w:after="0" w:line="240" w:lineRule="auto"/>
      </w:pPr>
      <w:r>
        <w:separator/>
      </w:r>
    </w:p>
  </w:footnote>
  <w:footnote w:type="continuationSeparator" w:id="0">
    <w:p w:rsidR="0050730C" w:rsidRDefault="0050730C" w:rsidP="00507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A3F"/>
    <w:multiLevelType w:val="hybridMultilevel"/>
    <w:tmpl w:val="CCE2A42E"/>
    <w:lvl w:ilvl="0" w:tplc="F25433C0">
      <w:start w:val="1"/>
      <w:numFmt w:val="decimal"/>
      <w:lvlText w:val="%1."/>
      <w:lvlJc w:val="left"/>
      <w:pPr>
        <w:tabs>
          <w:tab w:val="num" w:pos="720"/>
        </w:tabs>
        <w:ind w:left="720" w:hanging="360"/>
      </w:pPr>
    </w:lvl>
    <w:lvl w:ilvl="1" w:tplc="CF48A670" w:tentative="1">
      <w:start w:val="1"/>
      <w:numFmt w:val="decimal"/>
      <w:lvlText w:val="%2."/>
      <w:lvlJc w:val="left"/>
      <w:pPr>
        <w:tabs>
          <w:tab w:val="num" w:pos="1440"/>
        </w:tabs>
        <w:ind w:left="1440" w:hanging="360"/>
      </w:pPr>
    </w:lvl>
    <w:lvl w:ilvl="2" w:tplc="C844640C" w:tentative="1">
      <w:start w:val="1"/>
      <w:numFmt w:val="decimal"/>
      <w:lvlText w:val="%3."/>
      <w:lvlJc w:val="left"/>
      <w:pPr>
        <w:tabs>
          <w:tab w:val="num" w:pos="2160"/>
        </w:tabs>
        <w:ind w:left="2160" w:hanging="360"/>
      </w:pPr>
    </w:lvl>
    <w:lvl w:ilvl="3" w:tplc="AA061998" w:tentative="1">
      <w:start w:val="1"/>
      <w:numFmt w:val="decimal"/>
      <w:lvlText w:val="%4."/>
      <w:lvlJc w:val="left"/>
      <w:pPr>
        <w:tabs>
          <w:tab w:val="num" w:pos="2880"/>
        </w:tabs>
        <w:ind w:left="2880" w:hanging="360"/>
      </w:pPr>
    </w:lvl>
    <w:lvl w:ilvl="4" w:tplc="3B2EDB4C" w:tentative="1">
      <w:start w:val="1"/>
      <w:numFmt w:val="decimal"/>
      <w:lvlText w:val="%5."/>
      <w:lvlJc w:val="left"/>
      <w:pPr>
        <w:tabs>
          <w:tab w:val="num" w:pos="3600"/>
        </w:tabs>
        <w:ind w:left="3600" w:hanging="360"/>
      </w:pPr>
    </w:lvl>
    <w:lvl w:ilvl="5" w:tplc="7B20D74A" w:tentative="1">
      <w:start w:val="1"/>
      <w:numFmt w:val="decimal"/>
      <w:lvlText w:val="%6."/>
      <w:lvlJc w:val="left"/>
      <w:pPr>
        <w:tabs>
          <w:tab w:val="num" w:pos="4320"/>
        </w:tabs>
        <w:ind w:left="4320" w:hanging="360"/>
      </w:pPr>
    </w:lvl>
    <w:lvl w:ilvl="6" w:tplc="C5A619F0" w:tentative="1">
      <w:start w:val="1"/>
      <w:numFmt w:val="decimal"/>
      <w:lvlText w:val="%7."/>
      <w:lvlJc w:val="left"/>
      <w:pPr>
        <w:tabs>
          <w:tab w:val="num" w:pos="5040"/>
        </w:tabs>
        <w:ind w:left="5040" w:hanging="360"/>
      </w:pPr>
    </w:lvl>
    <w:lvl w:ilvl="7" w:tplc="51E8879C" w:tentative="1">
      <w:start w:val="1"/>
      <w:numFmt w:val="decimal"/>
      <w:lvlText w:val="%8."/>
      <w:lvlJc w:val="left"/>
      <w:pPr>
        <w:tabs>
          <w:tab w:val="num" w:pos="5760"/>
        </w:tabs>
        <w:ind w:left="5760" w:hanging="360"/>
      </w:pPr>
    </w:lvl>
    <w:lvl w:ilvl="8" w:tplc="14B6D6F8" w:tentative="1">
      <w:start w:val="1"/>
      <w:numFmt w:val="decimal"/>
      <w:lvlText w:val="%9."/>
      <w:lvlJc w:val="left"/>
      <w:pPr>
        <w:tabs>
          <w:tab w:val="num" w:pos="6480"/>
        </w:tabs>
        <w:ind w:left="6480" w:hanging="360"/>
      </w:pPr>
    </w:lvl>
  </w:abstractNum>
  <w:abstractNum w:abstractNumId="1">
    <w:nsid w:val="0654649D"/>
    <w:multiLevelType w:val="hybridMultilevel"/>
    <w:tmpl w:val="2F229AA4"/>
    <w:lvl w:ilvl="0" w:tplc="342864BA">
      <w:start w:val="1"/>
      <w:numFmt w:val="bullet"/>
      <w:lvlText w:val="•"/>
      <w:lvlJc w:val="left"/>
      <w:pPr>
        <w:tabs>
          <w:tab w:val="num" w:pos="720"/>
        </w:tabs>
        <w:ind w:left="720" w:hanging="360"/>
      </w:pPr>
      <w:rPr>
        <w:rFonts w:ascii="Times New Roman" w:hAnsi="Times New Roman" w:hint="default"/>
      </w:rPr>
    </w:lvl>
    <w:lvl w:ilvl="1" w:tplc="A922090E" w:tentative="1">
      <w:start w:val="1"/>
      <w:numFmt w:val="bullet"/>
      <w:lvlText w:val="•"/>
      <w:lvlJc w:val="left"/>
      <w:pPr>
        <w:tabs>
          <w:tab w:val="num" w:pos="1440"/>
        </w:tabs>
        <w:ind w:left="1440" w:hanging="360"/>
      </w:pPr>
      <w:rPr>
        <w:rFonts w:ascii="Times New Roman" w:hAnsi="Times New Roman" w:hint="default"/>
      </w:rPr>
    </w:lvl>
    <w:lvl w:ilvl="2" w:tplc="C8227052" w:tentative="1">
      <w:start w:val="1"/>
      <w:numFmt w:val="bullet"/>
      <w:lvlText w:val="•"/>
      <w:lvlJc w:val="left"/>
      <w:pPr>
        <w:tabs>
          <w:tab w:val="num" w:pos="2160"/>
        </w:tabs>
        <w:ind w:left="2160" w:hanging="360"/>
      </w:pPr>
      <w:rPr>
        <w:rFonts w:ascii="Times New Roman" w:hAnsi="Times New Roman" w:hint="default"/>
      </w:rPr>
    </w:lvl>
    <w:lvl w:ilvl="3" w:tplc="67C6A788" w:tentative="1">
      <w:start w:val="1"/>
      <w:numFmt w:val="bullet"/>
      <w:lvlText w:val="•"/>
      <w:lvlJc w:val="left"/>
      <w:pPr>
        <w:tabs>
          <w:tab w:val="num" w:pos="2880"/>
        </w:tabs>
        <w:ind w:left="2880" w:hanging="360"/>
      </w:pPr>
      <w:rPr>
        <w:rFonts w:ascii="Times New Roman" w:hAnsi="Times New Roman" w:hint="default"/>
      </w:rPr>
    </w:lvl>
    <w:lvl w:ilvl="4" w:tplc="A4E435BE" w:tentative="1">
      <w:start w:val="1"/>
      <w:numFmt w:val="bullet"/>
      <w:lvlText w:val="•"/>
      <w:lvlJc w:val="left"/>
      <w:pPr>
        <w:tabs>
          <w:tab w:val="num" w:pos="3600"/>
        </w:tabs>
        <w:ind w:left="3600" w:hanging="360"/>
      </w:pPr>
      <w:rPr>
        <w:rFonts w:ascii="Times New Roman" w:hAnsi="Times New Roman" w:hint="default"/>
      </w:rPr>
    </w:lvl>
    <w:lvl w:ilvl="5" w:tplc="4BDCABB4" w:tentative="1">
      <w:start w:val="1"/>
      <w:numFmt w:val="bullet"/>
      <w:lvlText w:val="•"/>
      <w:lvlJc w:val="left"/>
      <w:pPr>
        <w:tabs>
          <w:tab w:val="num" w:pos="4320"/>
        </w:tabs>
        <w:ind w:left="4320" w:hanging="360"/>
      </w:pPr>
      <w:rPr>
        <w:rFonts w:ascii="Times New Roman" w:hAnsi="Times New Roman" w:hint="default"/>
      </w:rPr>
    </w:lvl>
    <w:lvl w:ilvl="6" w:tplc="8D128E8C" w:tentative="1">
      <w:start w:val="1"/>
      <w:numFmt w:val="bullet"/>
      <w:lvlText w:val="•"/>
      <w:lvlJc w:val="left"/>
      <w:pPr>
        <w:tabs>
          <w:tab w:val="num" w:pos="5040"/>
        </w:tabs>
        <w:ind w:left="5040" w:hanging="360"/>
      </w:pPr>
      <w:rPr>
        <w:rFonts w:ascii="Times New Roman" w:hAnsi="Times New Roman" w:hint="default"/>
      </w:rPr>
    </w:lvl>
    <w:lvl w:ilvl="7" w:tplc="0F1CEDB0" w:tentative="1">
      <w:start w:val="1"/>
      <w:numFmt w:val="bullet"/>
      <w:lvlText w:val="•"/>
      <w:lvlJc w:val="left"/>
      <w:pPr>
        <w:tabs>
          <w:tab w:val="num" w:pos="5760"/>
        </w:tabs>
        <w:ind w:left="5760" w:hanging="360"/>
      </w:pPr>
      <w:rPr>
        <w:rFonts w:ascii="Times New Roman" w:hAnsi="Times New Roman" w:hint="default"/>
      </w:rPr>
    </w:lvl>
    <w:lvl w:ilvl="8" w:tplc="190C389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123481E"/>
    <w:multiLevelType w:val="hybridMultilevel"/>
    <w:tmpl w:val="C78615C8"/>
    <w:lvl w:ilvl="0" w:tplc="0AACC182">
      <w:start w:val="1"/>
      <w:numFmt w:val="decimal"/>
      <w:lvlText w:val="%1."/>
      <w:lvlJc w:val="left"/>
      <w:pPr>
        <w:tabs>
          <w:tab w:val="num" w:pos="720"/>
        </w:tabs>
        <w:ind w:left="720" w:hanging="360"/>
      </w:pPr>
    </w:lvl>
    <w:lvl w:ilvl="1" w:tplc="2274FD76" w:tentative="1">
      <w:start w:val="1"/>
      <w:numFmt w:val="decimal"/>
      <w:lvlText w:val="%2."/>
      <w:lvlJc w:val="left"/>
      <w:pPr>
        <w:tabs>
          <w:tab w:val="num" w:pos="1440"/>
        </w:tabs>
        <w:ind w:left="1440" w:hanging="360"/>
      </w:pPr>
    </w:lvl>
    <w:lvl w:ilvl="2" w:tplc="482ADFCC" w:tentative="1">
      <w:start w:val="1"/>
      <w:numFmt w:val="decimal"/>
      <w:lvlText w:val="%3."/>
      <w:lvlJc w:val="left"/>
      <w:pPr>
        <w:tabs>
          <w:tab w:val="num" w:pos="2160"/>
        </w:tabs>
        <w:ind w:left="2160" w:hanging="360"/>
      </w:pPr>
    </w:lvl>
    <w:lvl w:ilvl="3" w:tplc="45A0976E" w:tentative="1">
      <w:start w:val="1"/>
      <w:numFmt w:val="decimal"/>
      <w:lvlText w:val="%4."/>
      <w:lvlJc w:val="left"/>
      <w:pPr>
        <w:tabs>
          <w:tab w:val="num" w:pos="2880"/>
        </w:tabs>
        <w:ind w:left="2880" w:hanging="360"/>
      </w:pPr>
    </w:lvl>
    <w:lvl w:ilvl="4" w:tplc="C1127D5A" w:tentative="1">
      <w:start w:val="1"/>
      <w:numFmt w:val="decimal"/>
      <w:lvlText w:val="%5."/>
      <w:lvlJc w:val="left"/>
      <w:pPr>
        <w:tabs>
          <w:tab w:val="num" w:pos="3600"/>
        </w:tabs>
        <w:ind w:left="3600" w:hanging="360"/>
      </w:pPr>
    </w:lvl>
    <w:lvl w:ilvl="5" w:tplc="82E6508C" w:tentative="1">
      <w:start w:val="1"/>
      <w:numFmt w:val="decimal"/>
      <w:lvlText w:val="%6."/>
      <w:lvlJc w:val="left"/>
      <w:pPr>
        <w:tabs>
          <w:tab w:val="num" w:pos="4320"/>
        </w:tabs>
        <w:ind w:left="4320" w:hanging="360"/>
      </w:pPr>
    </w:lvl>
    <w:lvl w:ilvl="6" w:tplc="6108ED36" w:tentative="1">
      <w:start w:val="1"/>
      <w:numFmt w:val="decimal"/>
      <w:lvlText w:val="%7."/>
      <w:lvlJc w:val="left"/>
      <w:pPr>
        <w:tabs>
          <w:tab w:val="num" w:pos="5040"/>
        </w:tabs>
        <w:ind w:left="5040" w:hanging="360"/>
      </w:pPr>
    </w:lvl>
    <w:lvl w:ilvl="7" w:tplc="E73C6BA6" w:tentative="1">
      <w:start w:val="1"/>
      <w:numFmt w:val="decimal"/>
      <w:lvlText w:val="%8."/>
      <w:lvlJc w:val="left"/>
      <w:pPr>
        <w:tabs>
          <w:tab w:val="num" w:pos="5760"/>
        </w:tabs>
        <w:ind w:left="5760" w:hanging="360"/>
      </w:pPr>
    </w:lvl>
    <w:lvl w:ilvl="8" w:tplc="398E64B6" w:tentative="1">
      <w:start w:val="1"/>
      <w:numFmt w:val="decimal"/>
      <w:lvlText w:val="%9."/>
      <w:lvlJc w:val="left"/>
      <w:pPr>
        <w:tabs>
          <w:tab w:val="num" w:pos="6480"/>
        </w:tabs>
        <w:ind w:left="6480" w:hanging="360"/>
      </w:pPr>
    </w:lvl>
  </w:abstractNum>
  <w:abstractNum w:abstractNumId="3">
    <w:nsid w:val="662A17CB"/>
    <w:multiLevelType w:val="hybridMultilevel"/>
    <w:tmpl w:val="E602A25E"/>
    <w:lvl w:ilvl="0" w:tplc="6F78DCDA">
      <w:start w:val="1"/>
      <w:numFmt w:val="bullet"/>
      <w:lvlText w:val="•"/>
      <w:lvlJc w:val="left"/>
      <w:pPr>
        <w:tabs>
          <w:tab w:val="num" w:pos="720"/>
        </w:tabs>
        <w:ind w:left="720" w:hanging="360"/>
      </w:pPr>
      <w:rPr>
        <w:rFonts w:ascii="Arial" w:hAnsi="Arial" w:hint="default"/>
      </w:rPr>
    </w:lvl>
    <w:lvl w:ilvl="1" w:tplc="5B568170" w:tentative="1">
      <w:start w:val="1"/>
      <w:numFmt w:val="bullet"/>
      <w:lvlText w:val="•"/>
      <w:lvlJc w:val="left"/>
      <w:pPr>
        <w:tabs>
          <w:tab w:val="num" w:pos="1440"/>
        </w:tabs>
        <w:ind w:left="1440" w:hanging="360"/>
      </w:pPr>
      <w:rPr>
        <w:rFonts w:ascii="Arial" w:hAnsi="Arial" w:hint="default"/>
      </w:rPr>
    </w:lvl>
    <w:lvl w:ilvl="2" w:tplc="3E9A011A" w:tentative="1">
      <w:start w:val="1"/>
      <w:numFmt w:val="bullet"/>
      <w:lvlText w:val="•"/>
      <w:lvlJc w:val="left"/>
      <w:pPr>
        <w:tabs>
          <w:tab w:val="num" w:pos="2160"/>
        </w:tabs>
        <w:ind w:left="2160" w:hanging="360"/>
      </w:pPr>
      <w:rPr>
        <w:rFonts w:ascii="Arial" w:hAnsi="Arial" w:hint="default"/>
      </w:rPr>
    </w:lvl>
    <w:lvl w:ilvl="3" w:tplc="8B62AADA" w:tentative="1">
      <w:start w:val="1"/>
      <w:numFmt w:val="bullet"/>
      <w:lvlText w:val="•"/>
      <w:lvlJc w:val="left"/>
      <w:pPr>
        <w:tabs>
          <w:tab w:val="num" w:pos="2880"/>
        </w:tabs>
        <w:ind w:left="2880" w:hanging="360"/>
      </w:pPr>
      <w:rPr>
        <w:rFonts w:ascii="Arial" w:hAnsi="Arial" w:hint="default"/>
      </w:rPr>
    </w:lvl>
    <w:lvl w:ilvl="4" w:tplc="1910C7A8" w:tentative="1">
      <w:start w:val="1"/>
      <w:numFmt w:val="bullet"/>
      <w:lvlText w:val="•"/>
      <w:lvlJc w:val="left"/>
      <w:pPr>
        <w:tabs>
          <w:tab w:val="num" w:pos="3600"/>
        </w:tabs>
        <w:ind w:left="3600" w:hanging="360"/>
      </w:pPr>
      <w:rPr>
        <w:rFonts w:ascii="Arial" w:hAnsi="Arial" w:hint="default"/>
      </w:rPr>
    </w:lvl>
    <w:lvl w:ilvl="5" w:tplc="F6D62A8E" w:tentative="1">
      <w:start w:val="1"/>
      <w:numFmt w:val="bullet"/>
      <w:lvlText w:val="•"/>
      <w:lvlJc w:val="left"/>
      <w:pPr>
        <w:tabs>
          <w:tab w:val="num" w:pos="4320"/>
        </w:tabs>
        <w:ind w:left="4320" w:hanging="360"/>
      </w:pPr>
      <w:rPr>
        <w:rFonts w:ascii="Arial" w:hAnsi="Arial" w:hint="default"/>
      </w:rPr>
    </w:lvl>
    <w:lvl w:ilvl="6" w:tplc="FA5E9F8A" w:tentative="1">
      <w:start w:val="1"/>
      <w:numFmt w:val="bullet"/>
      <w:lvlText w:val="•"/>
      <w:lvlJc w:val="left"/>
      <w:pPr>
        <w:tabs>
          <w:tab w:val="num" w:pos="5040"/>
        </w:tabs>
        <w:ind w:left="5040" w:hanging="360"/>
      </w:pPr>
      <w:rPr>
        <w:rFonts w:ascii="Arial" w:hAnsi="Arial" w:hint="default"/>
      </w:rPr>
    </w:lvl>
    <w:lvl w:ilvl="7" w:tplc="E10AE146" w:tentative="1">
      <w:start w:val="1"/>
      <w:numFmt w:val="bullet"/>
      <w:lvlText w:val="•"/>
      <w:lvlJc w:val="left"/>
      <w:pPr>
        <w:tabs>
          <w:tab w:val="num" w:pos="5760"/>
        </w:tabs>
        <w:ind w:left="5760" w:hanging="360"/>
      </w:pPr>
      <w:rPr>
        <w:rFonts w:ascii="Arial" w:hAnsi="Arial" w:hint="default"/>
      </w:rPr>
    </w:lvl>
    <w:lvl w:ilvl="8" w:tplc="CF6884D0" w:tentative="1">
      <w:start w:val="1"/>
      <w:numFmt w:val="bullet"/>
      <w:lvlText w:val="•"/>
      <w:lvlJc w:val="left"/>
      <w:pPr>
        <w:tabs>
          <w:tab w:val="num" w:pos="6480"/>
        </w:tabs>
        <w:ind w:left="6480" w:hanging="360"/>
      </w:pPr>
      <w:rPr>
        <w:rFonts w:ascii="Arial" w:hAnsi="Arial" w:hint="default"/>
      </w:rPr>
    </w:lvl>
  </w:abstractNum>
  <w:abstractNum w:abstractNumId="4">
    <w:nsid w:val="677C5DB7"/>
    <w:multiLevelType w:val="hybridMultilevel"/>
    <w:tmpl w:val="F44E1002"/>
    <w:lvl w:ilvl="0" w:tplc="6FD473FA">
      <w:start w:val="1"/>
      <w:numFmt w:val="decimal"/>
      <w:lvlText w:val="%1."/>
      <w:lvlJc w:val="left"/>
      <w:pPr>
        <w:tabs>
          <w:tab w:val="num" w:pos="720"/>
        </w:tabs>
        <w:ind w:left="720" w:hanging="360"/>
      </w:pPr>
    </w:lvl>
    <w:lvl w:ilvl="1" w:tplc="B664C8D0" w:tentative="1">
      <w:start w:val="1"/>
      <w:numFmt w:val="decimal"/>
      <w:lvlText w:val="%2."/>
      <w:lvlJc w:val="left"/>
      <w:pPr>
        <w:tabs>
          <w:tab w:val="num" w:pos="1440"/>
        </w:tabs>
        <w:ind w:left="1440" w:hanging="360"/>
      </w:pPr>
    </w:lvl>
    <w:lvl w:ilvl="2" w:tplc="4DAE7008" w:tentative="1">
      <w:start w:val="1"/>
      <w:numFmt w:val="decimal"/>
      <w:lvlText w:val="%3."/>
      <w:lvlJc w:val="left"/>
      <w:pPr>
        <w:tabs>
          <w:tab w:val="num" w:pos="2160"/>
        </w:tabs>
        <w:ind w:left="2160" w:hanging="360"/>
      </w:pPr>
    </w:lvl>
    <w:lvl w:ilvl="3" w:tplc="44AAC24E" w:tentative="1">
      <w:start w:val="1"/>
      <w:numFmt w:val="decimal"/>
      <w:lvlText w:val="%4."/>
      <w:lvlJc w:val="left"/>
      <w:pPr>
        <w:tabs>
          <w:tab w:val="num" w:pos="2880"/>
        </w:tabs>
        <w:ind w:left="2880" w:hanging="360"/>
      </w:pPr>
    </w:lvl>
    <w:lvl w:ilvl="4" w:tplc="A3AA53A6" w:tentative="1">
      <w:start w:val="1"/>
      <w:numFmt w:val="decimal"/>
      <w:lvlText w:val="%5."/>
      <w:lvlJc w:val="left"/>
      <w:pPr>
        <w:tabs>
          <w:tab w:val="num" w:pos="3600"/>
        </w:tabs>
        <w:ind w:left="3600" w:hanging="360"/>
      </w:pPr>
    </w:lvl>
    <w:lvl w:ilvl="5" w:tplc="884420D0" w:tentative="1">
      <w:start w:val="1"/>
      <w:numFmt w:val="decimal"/>
      <w:lvlText w:val="%6."/>
      <w:lvlJc w:val="left"/>
      <w:pPr>
        <w:tabs>
          <w:tab w:val="num" w:pos="4320"/>
        </w:tabs>
        <w:ind w:left="4320" w:hanging="360"/>
      </w:pPr>
    </w:lvl>
    <w:lvl w:ilvl="6" w:tplc="50C02D4A" w:tentative="1">
      <w:start w:val="1"/>
      <w:numFmt w:val="decimal"/>
      <w:lvlText w:val="%7."/>
      <w:lvlJc w:val="left"/>
      <w:pPr>
        <w:tabs>
          <w:tab w:val="num" w:pos="5040"/>
        </w:tabs>
        <w:ind w:left="5040" w:hanging="360"/>
      </w:pPr>
    </w:lvl>
    <w:lvl w:ilvl="7" w:tplc="FB22F54E" w:tentative="1">
      <w:start w:val="1"/>
      <w:numFmt w:val="decimal"/>
      <w:lvlText w:val="%8."/>
      <w:lvlJc w:val="left"/>
      <w:pPr>
        <w:tabs>
          <w:tab w:val="num" w:pos="5760"/>
        </w:tabs>
        <w:ind w:left="5760" w:hanging="360"/>
      </w:pPr>
    </w:lvl>
    <w:lvl w:ilvl="8" w:tplc="5DDC5D08" w:tentative="1">
      <w:start w:val="1"/>
      <w:numFmt w:val="decimal"/>
      <w:lvlText w:val="%9."/>
      <w:lvlJc w:val="left"/>
      <w:pPr>
        <w:tabs>
          <w:tab w:val="num" w:pos="6480"/>
        </w:tabs>
        <w:ind w:left="6480" w:hanging="360"/>
      </w:pPr>
    </w:lvl>
  </w:abstractNum>
  <w:abstractNum w:abstractNumId="5">
    <w:nsid w:val="718F3957"/>
    <w:multiLevelType w:val="hybridMultilevel"/>
    <w:tmpl w:val="F26A61A2"/>
    <w:lvl w:ilvl="0" w:tplc="FC004620">
      <w:start w:val="1"/>
      <w:numFmt w:val="bullet"/>
      <w:lvlText w:val="•"/>
      <w:lvlJc w:val="left"/>
      <w:pPr>
        <w:tabs>
          <w:tab w:val="num" w:pos="720"/>
        </w:tabs>
        <w:ind w:left="720" w:hanging="360"/>
      </w:pPr>
      <w:rPr>
        <w:rFonts w:ascii="Arial" w:hAnsi="Arial" w:hint="default"/>
      </w:rPr>
    </w:lvl>
    <w:lvl w:ilvl="1" w:tplc="C2769AF2" w:tentative="1">
      <w:start w:val="1"/>
      <w:numFmt w:val="bullet"/>
      <w:lvlText w:val="•"/>
      <w:lvlJc w:val="left"/>
      <w:pPr>
        <w:tabs>
          <w:tab w:val="num" w:pos="1440"/>
        </w:tabs>
        <w:ind w:left="1440" w:hanging="360"/>
      </w:pPr>
      <w:rPr>
        <w:rFonts w:ascii="Arial" w:hAnsi="Arial" w:hint="default"/>
      </w:rPr>
    </w:lvl>
    <w:lvl w:ilvl="2" w:tplc="A37EB096" w:tentative="1">
      <w:start w:val="1"/>
      <w:numFmt w:val="bullet"/>
      <w:lvlText w:val="•"/>
      <w:lvlJc w:val="left"/>
      <w:pPr>
        <w:tabs>
          <w:tab w:val="num" w:pos="2160"/>
        </w:tabs>
        <w:ind w:left="2160" w:hanging="360"/>
      </w:pPr>
      <w:rPr>
        <w:rFonts w:ascii="Arial" w:hAnsi="Arial" w:hint="default"/>
      </w:rPr>
    </w:lvl>
    <w:lvl w:ilvl="3" w:tplc="1D06EB7E" w:tentative="1">
      <w:start w:val="1"/>
      <w:numFmt w:val="bullet"/>
      <w:lvlText w:val="•"/>
      <w:lvlJc w:val="left"/>
      <w:pPr>
        <w:tabs>
          <w:tab w:val="num" w:pos="2880"/>
        </w:tabs>
        <w:ind w:left="2880" w:hanging="360"/>
      </w:pPr>
      <w:rPr>
        <w:rFonts w:ascii="Arial" w:hAnsi="Arial" w:hint="default"/>
      </w:rPr>
    </w:lvl>
    <w:lvl w:ilvl="4" w:tplc="DEE483D2" w:tentative="1">
      <w:start w:val="1"/>
      <w:numFmt w:val="bullet"/>
      <w:lvlText w:val="•"/>
      <w:lvlJc w:val="left"/>
      <w:pPr>
        <w:tabs>
          <w:tab w:val="num" w:pos="3600"/>
        </w:tabs>
        <w:ind w:left="3600" w:hanging="360"/>
      </w:pPr>
      <w:rPr>
        <w:rFonts w:ascii="Arial" w:hAnsi="Arial" w:hint="default"/>
      </w:rPr>
    </w:lvl>
    <w:lvl w:ilvl="5" w:tplc="8A960F9E" w:tentative="1">
      <w:start w:val="1"/>
      <w:numFmt w:val="bullet"/>
      <w:lvlText w:val="•"/>
      <w:lvlJc w:val="left"/>
      <w:pPr>
        <w:tabs>
          <w:tab w:val="num" w:pos="4320"/>
        </w:tabs>
        <w:ind w:left="4320" w:hanging="360"/>
      </w:pPr>
      <w:rPr>
        <w:rFonts w:ascii="Arial" w:hAnsi="Arial" w:hint="default"/>
      </w:rPr>
    </w:lvl>
    <w:lvl w:ilvl="6" w:tplc="5E22D974" w:tentative="1">
      <w:start w:val="1"/>
      <w:numFmt w:val="bullet"/>
      <w:lvlText w:val="•"/>
      <w:lvlJc w:val="left"/>
      <w:pPr>
        <w:tabs>
          <w:tab w:val="num" w:pos="5040"/>
        </w:tabs>
        <w:ind w:left="5040" w:hanging="360"/>
      </w:pPr>
      <w:rPr>
        <w:rFonts w:ascii="Arial" w:hAnsi="Arial" w:hint="default"/>
      </w:rPr>
    </w:lvl>
    <w:lvl w:ilvl="7" w:tplc="F6D01DB0" w:tentative="1">
      <w:start w:val="1"/>
      <w:numFmt w:val="bullet"/>
      <w:lvlText w:val="•"/>
      <w:lvlJc w:val="left"/>
      <w:pPr>
        <w:tabs>
          <w:tab w:val="num" w:pos="5760"/>
        </w:tabs>
        <w:ind w:left="5760" w:hanging="360"/>
      </w:pPr>
      <w:rPr>
        <w:rFonts w:ascii="Arial" w:hAnsi="Arial" w:hint="default"/>
      </w:rPr>
    </w:lvl>
    <w:lvl w:ilvl="8" w:tplc="67A6B16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C9"/>
    <w:rsid w:val="00004E41"/>
    <w:rsid w:val="000615C9"/>
    <w:rsid w:val="000925A4"/>
    <w:rsid w:val="000F11B8"/>
    <w:rsid w:val="0010465A"/>
    <w:rsid w:val="00105187"/>
    <w:rsid w:val="00141072"/>
    <w:rsid w:val="0018205F"/>
    <w:rsid w:val="001D6456"/>
    <w:rsid w:val="002974DE"/>
    <w:rsid w:val="002F1852"/>
    <w:rsid w:val="003F6346"/>
    <w:rsid w:val="00406CE5"/>
    <w:rsid w:val="004E572D"/>
    <w:rsid w:val="005058F4"/>
    <w:rsid w:val="0050730C"/>
    <w:rsid w:val="005233CF"/>
    <w:rsid w:val="005D041F"/>
    <w:rsid w:val="006538F5"/>
    <w:rsid w:val="0066544D"/>
    <w:rsid w:val="00686A37"/>
    <w:rsid w:val="00716C8A"/>
    <w:rsid w:val="00754CC5"/>
    <w:rsid w:val="007628F9"/>
    <w:rsid w:val="00775549"/>
    <w:rsid w:val="0083747C"/>
    <w:rsid w:val="008714E1"/>
    <w:rsid w:val="008918B7"/>
    <w:rsid w:val="008E3EBD"/>
    <w:rsid w:val="008F3AAF"/>
    <w:rsid w:val="00935A3C"/>
    <w:rsid w:val="00960AD1"/>
    <w:rsid w:val="0099288F"/>
    <w:rsid w:val="00A55167"/>
    <w:rsid w:val="00A74C2E"/>
    <w:rsid w:val="00AB2631"/>
    <w:rsid w:val="00B47DC3"/>
    <w:rsid w:val="00B7698F"/>
    <w:rsid w:val="00BE2C2F"/>
    <w:rsid w:val="00C02BB0"/>
    <w:rsid w:val="00C6560F"/>
    <w:rsid w:val="00D7236E"/>
    <w:rsid w:val="00DC178F"/>
    <w:rsid w:val="00DC7E22"/>
    <w:rsid w:val="00E05186"/>
    <w:rsid w:val="00E430AE"/>
    <w:rsid w:val="00EA7734"/>
    <w:rsid w:val="00EB6D58"/>
    <w:rsid w:val="00FE491B"/>
    <w:rsid w:val="00FF4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A3C"/>
    <w:pPr>
      <w:ind w:left="720"/>
      <w:contextualSpacing/>
    </w:pPr>
  </w:style>
  <w:style w:type="paragraph" w:styleId="Header">
    <w:name w:val="header"/>
    <w:basedOn w:val="Normal"/>
    <w:link w:val="HeaderChar"/>
    <w:uiPriority w:val="99"/>
    <w:unhideWhenUsed/>
    <w:rsid w:val="00507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30C"/>
  </w:style>
  <w:style w:type="paragraph" w:styleId="Footer">
    <w:name w:val="footer"/>
    <w:basedOn w:val="Normal"/>
    <w:link w:val="FooterChar"/>
    <w:uiPriority w:val="99"/>
    <w:unhideWhenUsed/>
    <w:rsid w:val="00507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A3C"/>
    <w:pPr>
      <w:ind w:left="720"/>
      <w:contextualSpacing/>
    </w:pPr>
  </w:style>
  <w:style w:type="paragraph" w:styleId="Header">
    <w:name w:val="header"/>
    <w:basedOn w:val="Normal"/>
    <w:link w:val="HeaderChar"/>
    <w:uiPriority w:val="99"/>
    <w:unhideWhenUsed/>
    <w:rsid w:val="00507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30C"/>
  </w:style>
  <w:style w:type="paragraph" w:styleId="Footer">
    <w:name w:val="footer"/>
    <w:basedOn w:val="Normal"/>
    <w:link w:val="FooterChar"/>
    <w:uiPriority w:val="99"/>
    <w:unhideWhenUsed/>
    <w:rsid w:val="00507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5403">
      <w:bodyDiv w:val="1"/>
      <w:marLeft w:val="0"/>
      <w:marRight w:val="0"/>
      <w:marTop w:val="0"/>
      <w:marBottom w:val="0"/>
      <w:divBdr>
        <w:top w:val="none" w:sz="0" w:space="0" w:color="auto"/>
        <w:left w:val="none" w:sz="0" w:space="0" w:color="auto"/>
        <w:bottom w:val="none" w:sz="0" w:space="0" w:color="auto"/>
        <w:right w:val="none" w:sz="0" w:space="0" w:color="auto"/>
      </w:divBdr>
    </w:div>
    <w:div w:id="116148550">
      <w:bodyDiv w:val="1"/>
      <w:marLeft w:val="0"/>
      <w:marRight w:val="0"/>
      <w:marTop w:val="0"/>
      <w:marBottom w:val="0"/>
      <w:divBdr>
        <w:top w:val="none" w:sz="0" w:space="0" w:color="auto"/>
        <w:left w:val="none" w:sz="0" w:space="0" w:color="auto"/>
        <w:bottom w:val="none" w:sz="0" w:space="0" w:color="auto"/>
        <w:right w:val="none" w:sz="0" w:space="0" w:color="auto"/>
      </w:divBdr>
    </w:div>
    <w:div w:id="291207556">
      <w:bodyDiv w:val="1"/>
      <w:marLeft w:val="0"/>
      <w:marRight w:val="0"/>
      <w:marTop w:val="0"/>
      <w:marBottom w:val="0"/>
      <w:divBdr>
        <w:top w:val="none" w:sz="0" w:space="0" w:color="auto"/>
        <w:left w:val="none" w:sz="0" w:space="0" w:color="auto"/>
        <w:bottom w:val="none" w:sz="0" w:space="0" w:color="auto"/>
        <w:right w:val="none" w:sz="0" w:space="0" w:color="auto"/>
      </w:divBdr>
    </w:div>
    <w:div w:id="314188004">
      <w:bodyDiv w:val="1"/>
      <w:marLeft w:val="0"/>
      <w:marRight w:val="0"/>
      <w:marTop w:val="0"/>
      <w:marBottom w:val="0"/>
      <w:divBdr>
        <w:top w:val="none" w:sz="0" w:space="0" w:color="auto"/>
        <w:left w:val="none" w:sz="0" w:space="0" w:color="auto"/>
        <w:bottom w:val="none" w:sz="0" w:space="0" w:color="auto"/>
        <w:right w:val="none" w:sz="0" w:space="0" w:color="auto"/>
      </w:divBdr>
    </w:div>
    <w:div w:id="358169526">
      <w:bodyDiv w:val="1"/>
      <w:marLeft w:val="0"/>
      <w:marRight w:val="0"/>
      <w:marTop w:val="0"/>
      <w:marBottom w:val="0"/>
      <w:divBdr>
        <w:top w:val="none" w:sz="0" w:space="0" w:color="auto"/>
        <w:left w:val="none" w:sz="0" w:space="0" w:color="auto"/>
        <w:bottom w:val="none" w:sz="0" w:space="0" w:color="auto"/>
        <w:right w:val="none" w:sz="0" w:space="0" w:color="auto"/>
      </w:divBdr>
    </w:div>
    <w:div w:id="529033845">
      <w:bodyDiv w:val="1"/>
      <w:marLeft w:val="0"/>
      <w:marRight w:val="0"/>
      <w:marTop w:val="0"/>
      <w:marBottom w:val="0"/>
      <w:divBdr>
        <w:top w:val="none" w:sz="0" w:space="0" w:color="auto"/>
        <w:left w:val="none" w:sz="0" w:space="0" w:color="auto"/>
        <w:bottom w:val="none" w:sz="0" w:space="0" w:color="auto"/>
        <w:right w:val="none" w:sz="0" w:space="0" w:color="auto"/>
      </w:divBdr>
    </w:div>
    <w:div w:id="565803980">
      <w:bodyDiv w:val="1"/>
      <w:marLeft w:val="0"/>
      <w:marRight w:val="0"/>
      <w:marTop w:val="0"/>
      <w:marBottom w:val="0"/>
      <w:divBdr>
        <w:top w:val="none" w:sz="0" w:space="0" w:color="auto"/>
        <w:left w:val="none" w:sz="0" w:space="0" w:color="auto"/>
        <w:bottom w:val="none" w:sz="0" w:space="0" w:color="auto"/>
        <w:right w:val="none" w:sz="0" w:space="0" w:color="auto"/>
      </w:divBdr>
    </w:div>
    <w:div w:id="642084499">
      <w:bodyDiv w:val="1"/>
      <w:marLeft w:val="0"/>
      <w:marRight w:val="0"/>
      <w:marTop w:val="0"/>
      <w:marBottom w:val="0"/>
      <w:divBdr>
        <w:top w:val="none" w:sz="0" w:space="0" w:color="auto"/>
        <w:left w:val="none" w:sz="0" w:space="0" w:color="auto"/>
        <w:bottom w:val="none" w:sz="0" w:space="0" w:color="auto"/>
        <w:right w:val="none" w:sz="0" w:space="0" w:color="auto"/>
      </w:divBdr>
    </w:div>
    <w:div w:id="727386868">
      <w:bodyDiv w:val="1"/>
      <w:marLeft w:val="0"/>
      <w:marRight w:val="0"/>
      <w:marTop w:val="0"/>
      <w:marBottom w:val="0"/>
      <w:divBdr>
        <w:top w:val="none" w:sz="0" w:space="0" w:color="auto"/>
        <w:left w:val="none" w:sz="0" w:space="0" w:color="auto"/>
        <w:bottom w:val="none" w:sz="0" w:space="0" w:color="auto"/>
        <w:right w:val="none" w:sz="0" w:space="0" w:color="auto"/>
      </w:divBdr>
    </w:div>
    <w:div w:id="772752192">
      <w:bodyDiv w:val="1"/>
      <w:marLeft w:val="0"/>
      <w:marRight w:val="0"/>
      <w:marTop w:val="0"/>
      <w:marBottom w:val="0"/>
      <w:divBdr>
        <w:top w:val="none" w:sz="0" w:space="0" w:color="auto"/>
        <w:left w:val="none" w:sz="0" w:space="0" w:color="auto"/>
        <w:bottom w:val="none" w:sz="0" w:space="0" w:color="auto"/>
        <w:right w:val="none" w:sz="0" w:space="0" w:color="auto"/>
      </w:divBdr>
    </w:div>
    <w:div w:id="826747690">
      <w:bodyDiv w:val="1"/>
      <w:marLeft w:val="0"/>
      <w:marRight w:val="0"/>
      <w:marTop w:val="0"/>
      <w:marBottom w:val="0"/>
      <w:divBdr>
        <w:top w:val="none" w:sz="0" w:space="0" w:color="auto"/>
        <w:left w:val="none" w:sz="0" w:space="0" w:color="auto"/>
        <w:bottom w:val="none" w:sz="0" w:space="0" w:color="auto"/>
        <w:right w:val="none" w:sz="0" w:space="0" w:color="auto"/>
      </w:divBdr>
    </w:div>
    <w:div w:id="870648860">
      <w:bodyDiv w:val="1"/>
      <w:marLeft w:val="0"/>
      <w:marRight w:val="0"/>
      <w:marTop w:val="0"/>
      <w:marBottom w:val="0"/>
      <w:divBdr>
        <w:top w:val="none" w:sz="0" w:space="0" w:color="auto"/>
        <w:left w:val="none" w:sz="0" w:space="0" w:color="auto"/>
        <w:bottom w:val="none" w:sz="0" w:space="0" w:color="auto"/>
        <w:right w:val="none" w:sz="0" w:space="0" w:color="auto"/>
      </w:divBdr>
      <w:divsChild>
        <w:div w:id="517697772">
          <w:marLeft w:val="274"/>
          <w:marRight w:val="0"/>
          <w:marTop w:val="72"/>
          <w:marBottom w:val="0"/>
          <w:divBdr>
            <w:top w:val="none" w:sz="0" w:space="0" w:color="auto"/>
            <w:left w:val="none" w:sz="0" w:space="0" w:color="auto"/>
            <w:bottom w:val="none" w:sz="0" w:space="0" w:color="auto"/>
            <w:right w:val="none" w:sz="0" w:space="0" w:color="auto"/>
          </w:divBdr>
        </w:div>
        <w:div w:id="867913112">
          <w:marLeft w:val="274"/>
          <w:marRight w:val="0"/>
          <w:marTop w:val="72"/>
          <w:marBottom w:val="0"/>
          <w:divBdr>
            <w:top w:val="none" w:sz="0" w:space="0" w:color="auto"/>
            <w:left w:val="none" w:sz="0" w:space="0" w:color="auto"/>
            <w:bottom w:val="none" w:sz="0" w:space="0" w:color="auto"/>
            <w:right w:val="none" w:sz="0" w:space="0" w:color="auto"/>
          </w:divBdr>
        </w:div>
        <w:div w:id="690104768">
          <w:marLeft w:val="274"/>
          <w:marRight w:val="0"/>
          <w:marTop w:val="72"/>
          <w:marBottom w:val="0"/>
          <w:divBdr>
            <w:top w:val="none" w:sz="0" w:space="0" w:color="auto"/>
            <w:left w:val="none" w:sz="0" w:space="0" w:color="auto"/>
            <w:bottom w:val="none" w:sz="0" w:space="0" w:color="auto"/>
            <w:right w:val="none" w:sz="0" w:space="0" w:color="auto"/>
          </w:divBdr>
        </w:div>
      </w:divsChild>
    </w:div>
    <w:div w:id="877819936">
      <w:bodyDiv w:val="1"/>
      <w:marLeft w:val="0"/>
      <w:marRight w:val="0"/>
      <w:marTop w:val="0"/>
      <w:marBottom w:val="0"/>
      <w:divBdr>
        <w:top w:val="none" w:sz="0" w:space="0" w:color="auto"/>
        <w:left w:val="none" w:sz="0" w:space="0" w:color="auto"/>
        <w:bottom w:val="none" w:sz="0" w:space="0" w:color="auto"/>
        <w:right w:val="none" w:sz="0" w:space="0" w:color="auto"/>
      </w:divBdr>
    </w:div>
    <w:div w:id="887885998">
      <w:bodyDiv w:val="1"/>
      <w:marLeft w:val="0"/>
      <w:marRight w:val="0"/>
      <w:marTop w:val="0"/>
      <w:marBottom w:val="0"/>
      <w:divBdr>
        <w:top w:val="none" w:sz="0" w:space="0" w:color="auto"/>
        <w:left w:val="none" w:sz="0" w:space="0" w:color="auto"/>
        <w:bottom w:val="none" w:sz="0" w:space="0" w:color="auto"/>
        <w:right w:val="none" w:sz="0" w:space="0" w:color="auto"/>
      </w:divBdr>
    </w:div>
    <w:div w:id="1091974300">
      <w:bodyDiv w:val="1"/>
      <w:marLeft w:val="0"/>
      <w:marRight w:val="0"/>
      <w:marTop w:val="0"/>
      <w:marBottom w:val="0"/>
      <w:divBdr>
        <w:top w:val="none" w:sz="0" w:space="0" w:color="auto"/>
        <w:left w:val="none" w:sz="0" w:space="0" w:color="auto"/>
        <w:bottom w:val="none" w:sz="0" w:space="0" w:color="auto"/>
        <w:right w:val="none" w:sz="0" w:space="0" w:color="auto"/>
      </w:divBdr>
      <w:divsChild>
        <w:div w:id="2017880093">
          <w:marLeft w:val="274"/>
          <w:marRight w:val="0"/>
          <w:marTop w:val="72"/>
          <w:marBottom w:val="0"/>
          <w:divBdr>
            <w:top w:val="none" w:sz="0" w:space="0" w:color="auto"/>
            <w:left w:val="none" w:sz="0" w:space="0" w:color="auto"/>
            <w:bottom w:val="none" w:sz="0" w:space="0" w:color="auto"/>
            <w:right w:val="none" w:sz="0" w:space="0" w:color="auto"/>
          </w:divBdr>
        </w:div>
        <w:div w:id="1725257432">
          <w:marLeft w:val="274"/>
          <w:marRight w:val="0"/>
          <w:marTop w:val="72"/>
          <w:marBottom w:val="0"/>
          <w:divBdr>
            <w:top w:val="none" w:sz="0" w:space="0" w:color="auto"/>
            <w:left w:val="none" w:sz="0" w:space="0" w:color="auto"/>
            <w:bottom w:val="none" w:sz="0" w:space="0" w:color="auto"/>
            <w:right w:val="none" w:sz="0" w:space="0" w:color="auto"/>
          </w:divBdr>
        </w:div>
        <w:div w:id="1486705277">
          <w:marLeft w:val="274"/>
          <w:marRight w:val="0"/>
          <w:marTop w:val="72"/>
          <w:marBottom w:val="0"/>
          <w:divBdr>
            <w:top w:val="none" w:sz="0" w:space="0" w:color="auto"/>
            <w:left w:val="none" w:sz="0" w:space="0" w:color="auto"/>
            <w:bottom w:val="none" w:sz="0" w:space="0" w:color="auto"/>
            <w:right w:val="none" w:sz="0" w:space="0" w:color="auto"/>
          </w:divBdr>
        </w:div>
        <w:div w:id="1527676848">
          <w:marLeft w:val="274"/>
          <w:marRight w:val="0"/>
          <w:marTop w:val="72"/>
          <w:marBottom w:val="0"/>
          <w:divBdr>
            <w:top w:val="none" w:sz="0" w:space="0" w:color="auto"/>
            <w:left w:val="none" w:sz="0" w:space="0" w:color="auto"/>
            <w:bottom w:val="none" w:sz="0" w:space="0" w:color="auto"/>
            <w:right w:val="none" w:sz="0" w:space="0" w:color="auto"/>
          </w:divBdr>
        </w:div>
        <w:div w:id="628778486">
          <w:marLeft w:val="274"/>
          <w:marRight w:val="0"/>
          <w:marTop w:val="72"/>
          <w:marBottom w:val="0"/>
          <w:divBdr>
            <w:top w:val="none" w:sz="0" w:space="0" w:color="auto"/>
            <w:left w:val="none" w:sz="0" w:space="0" w:color="auto"/>
            <w:bottom w:val="none" w:sz="0" w:space="0" w:color="auto"/>
            <w:right w:val="none" w:sz="0" w:space="0" w:color="auto"/>
          </w:divBdr>
        </w:div>
      </w:divsChild>
    </w:div>
    <w:div w:id="1145127380">
      <w:bodyDiv w:val="1"/>
      <w:marLeft w:val="0"/>
      <w:marRight w:val="0"/>
      <w:marTop w:val="0"/>
      <w:marBottom w:val="0"/>
      <w:divBdr>
        <w:top w:val="none" w:sz="0" w:space="0" w:color="auto"/>
        <w:left w:val="none" w:sz="0" w:space="0" w:color="auto"/>
        <w:bottom w:val="none" w:sz="0" w:space="0" w:color="auto"/>
        <w:right w:val="none" w:sz="0" w:space="0" w:color="auto"/>
      </w:divBdr>
      <w:divsChild>
        <w:div w:id="1571960490">
          <w:marLeft w:val="360"/>
          <w:marRight w:val="0"/>
          <w:marTop w:val="72"/>
          <w:marBottom w:val="0"/>
          <w:divBdr>
            <w:top w:val="none" w:sz="0" w:space="0" w:color="auto"/>
            <w:left w:val="none" w:sz="0" w:space="0" w:color="auto"/>
            <w:bottom w:val="none" w:sz="0" w:space="0" w:color="auto"/>
            <w:right w:val="none" w:sz="0" w:space="0" w:color="auto"/>
          </w:divBdr>
        </w:div>
        <w:div w:id="1421487356">
          <w:marLeft w:val="360"/>
          <w:marRight w:val="0"/>
          <w:marTop w:val="72"/>
          <w:marBottom w:val="0"/>
          <w:divBdr>
            <w:top w:val="none" w:sz="0" w:space="0" w:color="auto"/>
            <w:left w:val="none" w:sz="0" w:space="0" w:color="auto"/>
            <w:bottom w:val="none" w:sz="0" w:space="0" w:color="auto"/>
            <w:right w:val="none" w:sz="0" w:space="0" w:color="auto"/>
          </w:divBdr>
        </w:div>
        <w:div w:id="1753353308">
          <w:marLeft w:val="360"/>
          <w:marRight w:val="0"/>
          <w:marTop w:val="72"/>
          <w:marBottom w:val="0"/>
          <w:divBdr>
            <w:top w:val="none" w:sz="0" w:space="0" w:color="auto"/>
            <w:left w:val="none" w:sz="0" w:space="0" w:color="auto"/>
            <w:bottom w:val="none" w:sz="0" w:space="0" w:color="auto"/>
            <w:right w:val="none" w:sz="0" w:space="0" w:color="auto"/>
          </w:divBdr>
        </w:div>
        <w:div w:id="456069992">
          <w:marLeft w:val="360"/>
          <w:marRight w:val="0"/>
          <w:marTop w:val="72"/>
          <w:marBottom w:val="0"/>
          <w:divBdr>
            <w:top w:val="none" w:sz="0" w:space="0" w:color="auto"/>
            <w:left w:val="none" w:sz="0" w:space="0" w:color="auto"/>
            <w:bottom w:val="none" w:sz="0" w:space="0" w:color="auto"/>
            <w:right w:val="none" w:sz="0" w:space="0" w:color="auto"/>
          </w:divBdr>
        </w:div>
        <w:div w:id="497498953">
          <w:marLeft w:val="360"/>
          <w:marRight w:val="0"/>
          <w:marTop w:val="72"/>
          <w:marBottom w:val="0"/>
          <w:divBdr>
            <w:top w:val="none" w:sz="0" w:space="0" w:color="auto"/>
            <w:left w:val="none" w:sz="0" w:space="0" w:color="auto"/>
            <w:bottom w:val="none" w:sz="0" w:space="0" w:color="auto"/>
            <w:right w:val="none" w:sz="0" w:space="0" w:color="auto"/>
          </w:divBdr>
        </w:div>
        <w:div w:id="2090735429">
          <w:marLeft w:val="360"/>
          <w:marRight w:val="0"/>
          <w:marTop w:val="72"/>
          <w:marBottom w:val="0"/>
          <w:divBdr>
            <w:top w:val="none" w:sz="0" w:space="0" w:color="auto"/>
            <w:left w:val="none" w:sz="0" w:space="0" w:color="auto"/>
            <w:bottom w:val="none" w:sz="0" w:space="0" w:color="auto"/>
            <w:right w:val="none" w:sz="0" w:space="0" w:color="auto"/>
          </w:divBdr>
        </w:div>
      </w:divsChild>
    </w:div>
    <w:div w:id="1186871197">
      <w:bodyDiv w:val="1"/>
      <w:marLeft w:val="0"/>
      <w:marRight w:val="0"/>
      <w:marTop w:val="0"/>
      <w:marBottom w:val="0"/>
      <w:divBdr>
        <w:top w:val="none" w:sz="0" w:space="0" w:color="auto"/>
        <w:left w:val="none" w:sz="0" w:space="0" w:color="auto"/>
        <w:bottom w:val="none" w:sz="0" w:space="0" w:color="auto"/>
        <w:right w:val="none" w:sz="0" w:space="0" w:color="auto"/>
      </w:divBdr>
    </w:div>
    <w:div w:id="1248923688">
      <w:bodyDiv w:val="1"/>
      <w:marLeft w:val="0"/>
      <w:marRight w:val="0"/>
      <w:marTop w:val="0"/>
      <w:marBottom w:val="0"/>
      <w:divBdr>
        <w:top w:val="none" w:sz="0" w:space="0" w:color="auto"/>
        <w:left w:val="none" w:sz="0" w:space="0" w:color="auto"/>
        <w:bottom w:val="none" w:sz="0" w:space="0" w:color="auto"/>
        <w:right w:val="none" w:sz="0" w:space="0" w:color="auto"/>
      </w:divBdr>
      <w:divsChild>
        <w:div w:id="1248810825">
          <w:marLeft w:val="547"/>
          <w:marRight w:val="0"/>
          <w:marTop w:val="154"/>
          <w:marBottom w:val="0"/>
          <w:divBdr>
            <w:top w:val="none" w:sz="0" w:space="0" w:color="auto"/>
            <w:left w:val="none" w:sz="0" w:space="0" w:color="auto"/>
            <w:bottom w:val="none" w:sz="0" w:space="0" w:color="auto"/>
            <w:right w:val="none" w:sz="0" w:space="0" w:color="auto"/>
          </w:divBdr>
        </w:div>
        <w:div w:id="631596492">
          <w:marLeft w:val="547"/>
          <w:marRight w:val="0"/>
          <w:marTop w:val="154"/>
          <w:marBottom w:val="0"/>
          <w:divBdr>
            <w:top w:val="none" w:sz="0" w:space="0" w:color="auto"/>
            <w:left w:val="none" w:sz="0" w:space="0" w:color="auto"/>
            <w:bottom w:val="none" w:sz="0" w:space="0" w:color="auto"/>
            <w:right w:val="none" w:sz="0" w:space="0" w:color="auto"/>
          </w:divBdr>
        </w:div>
        <w:div w:id="618142250">
          <w:marLeft w:val="547"/>
          <w:marRight w:val="0"/>
          <w:marTop w:val="154"/>
          <w:marBottom w:val="0"/>
          <w:divBdr>
            <w:top w:val="none" w:sz="0" w:space="0" w:color="auto"/>
            <w:left w:val="none" w:sz="0" w:space="0" w:color="auto"/>
            <w:bottom w:val="none" w:sz="0" w:space="0" w:color="auto"/>
            <w:right w:val="none" w:sz="0" w:space="0" w:color="auto"/>
          </w:divBdr>
        </w:div>
      </w:divsChild>
    </w:div>
    <w:div w:id="1287927712">
      <w:bodyDiv w:val="1"/>
      <w:marLeft w:val="0"/>
      <w:marRight w:val="0"/>
      <w:marTop w:val="0"/>
      <w:marBottom w:val="0"/>
      <w:divBdr>
        <w:top w:val="none" w:sz="0" w:space="0" w:color="auto"/>
        <w:left w:val="none" w:sz="0" w:space="0" w:color="auto"/>
        <w:bottom w:val="none" w:sz="0" w:space="0" w:color="auto"/>
        <w:right w:val="none" w:sz="0" w:space="0" w:color="auto"/>
      </w:divBdr>
    </w:div>
    <w:div w:id="1348749400">
      <w:bodyDiv w:val="1"/>
      <w:marLeft w:val="0"/>
      <w:marRight w:val="0"/>
      <w:marTop w:val="0"/>
      <w:marBottom w:val="0"/>
      <w:divBdr>
        <w:top w:val="none" w:sz="0" w:space="0" w:color="auto"/>
        <w:left w:val="none" w:sz="0" w:space="0" w:color="auto"/>
        <w:bottom w:val="none" w:sz="0" w:space="0" w:color="auto"/>
        <w:right w:val="none" w:sz="0" w:space="0" w:color="auto"/>
      </w:divBdr>
    </w:div>
    <w:div w:id="1397557611">
      <w:bodyDiv w:val="1"/>
      <w:marLeft w:val="0"/>
      <w:marRight w:val="0"/>
      <w:marTop w:val="0"/>
      <w:marBottom w:val="0"/>
      <w:divBdr>
        <w:top w:val="none" w:sz="0" w:space="0" w:color="auto"/>
        <w:left w:val="none" w:sz="0" w:space="0" w:color="auto"/>
        <w:bottom w:val="none" w:sz="0" w:space="0" w:color="auto"/>
        <w:right w:val="none" w:sz="0" w:space="0" w:color="auto"/>
      </w:divBdr>
    </w:div>
    <w:div w:id="1445147128">
      <w:bodyDiv w:val="1"/>
      <w:marLeft w:val="0"/>
      <w:marRight w:val="0"/>
      <w:marTop w:val="0"/>
      <w:marBottom w:val="0"/>
      <w:divBdr>
        <w:top w:val="none" w:sz="0" w:space="0" w:color="auto"/>
        <w:left w:val="none" w:sz="0" w:space="0" w:color="auto"/>
        <w:bottom w:val="none" w:sz="0" w:space="0" w:color="auto"/>
        <w:right w:val="none" w:sz="0" w:space="0" w:color="auto"/>
      </w:divBdr>
    </w:div>
    <w:div w:id="1542597926">
      <w:bodyDiv w:val="1"/>
      <w:marLeft w:val="0"/>
      <w:marRight w:val="0"/>
      <w:marTop w:val="0"/>
      <w:marBottom w:val="0"/>
      <w:divBdr>
        <w:top w:val="none" w:sz="0" w:space="0" w:color="auto"/>
        <w:left w:val="none" w:sz="0" w:space="0" w:color="auto"/>
        <w:bottom w:val="none" w:sz="0" w:space="0" w:color="auto"/>
        <w:right w:val="none" w:sz="0" w:space="0" w:color="auto"/>
      </w:divBdr>
      <w:divsChild>
        <w:div w:id="1080980213">
          <w:marLeft w:val="360"/>
          <w:marRight w:val="0"/>
          <w:marTop w:val="72"/>
          <w:marBottom w:val="0"/>
          <w:divBdr>
            <w:top w:val="none" w:sz="0" w:space="0" w:color="auto"/>
            <w:left w:val="none" w:sz="0" w:space="0" w:color="auto"/>
            <w:bottom w:val="none" w:sz="0" w:space="0" w:color="auto"/>
            <w:right w:val="none" w:sz="0" w:space="0" w:color="auto"/>
          </w:divBdr>
        </w:div>
        <w:div w:id="1262104325">
          <w:marLeft w:val="360"/>
          <w:marRight w:val="0"/>
          <w:marTop w:val="72"/>
          <w:marBottom w:val="0"/>
          <w:divBdr>
            <w:top w:val="none" w:sz="0" w:space="0" w:color="auto"/>
            <w:left w:val="none" w:sz="0" w:space="0" w:color="auto"/>
            <w:bottom w:val="none" w:sz="0" w:space="0" w:color="auto"/>
            <w:right w:val="none" w:sz="0" w:space="0" w:color="auto"/>
          </w:divBdr>
        </w:div>
      </w:divsChild>
    </w:div>
    <w:div w:id="1599144605">
      <w:bodyDiv w:val="1"/>
      <w:marLeft w:val="0"/>
      <w:marRight w:val="0"/>
      <w:marTop w:val="0"/>
      <w:marBottom w:val="0"/>
      <w:divBdr>
        <w:top w:val="none" w:sz="0" w:space="0" w:color="auto"/>
        <w:left w:val="none" w:sz="0" w:space="0" w:color="auto"/>
        <w:bottom w:val="none" w:sz="0" w:space="0" w:color="auto"/>
        <w:right w:val="none" w:sz="0" w:space="0" w:color="auto"/>
      </w:divBdr>
    </w:div>
    <w:div w:id="1846246837">
      <w:bodyDiv w:val="1"/>
      <w:marLeft w:val="0"/>
      <w:marRight w:val="0"/>
      <w:marTop w:val="0"/>
      <w:marBottom w:val="0"/>
      <w:divBdr>
        <w:top w:val="none" w:sz="0" w:space="0" w:color="auto"/>
        <w:left w:val="none" w:sz="0" w:space="0" w:color="auto"/>
        <w:bottom w:val="none" w:sz="0" w:space="0" w:color="auto"/>
        <w:right w:val="none" w:sz="0" w:space="0" w:color="auto"/>
      </w:divBdr>
    </w:div>
    <w:div w:id="1899054500">
      <w:bodyDiv w:val="1"/>
      <w:marLeft w:val="0"/>
      <w:marRight w:val="0"/>
      <w:marTop w:val="0"/>
      <w:marBottom w:val="0"/>
      <w:divBdr>
        <w:top w:val="none" w:sz="0" w:space="0" w:color="auto"/>
        <w:left w:val="none" w:sz="0" w:space="0" w:color="auto"/>
        <w:bottom w:val="none" w:sz="0" w:space="0" w:color="auto"/>
        <w:right w:val="none" w:sz="0" w:space="0" w:color="auto"/>
      </w:divBdr>
      <w:divsChild>
        <w:div w:id="1046838253">
          <w:marLeft w:val="360"/>
          <w:marRight w:val="0"/>
          <w:marTop w:val="72"/>
          <w:marBottom w:val="0"/>
          <w:divBdr>
            <w:top w:val="none" w:sz="0" w:space="0" w:color="auto"/>
            <w:left w:val="none" w:sz="0" w:space="0" w:color="auto"/>
            <w:bottom w:val="none" w:sz="0" w:space="0" w:color="auto"/>
            <w:right w:val="none" w:sz="0" w:space="0" w:color="auto"/>
          </w:divBdr>
        </w:div>
        <w:div w:id="690303794">
          <w:marLeft w:val="360"/>
          <w:marRight w:val="0"/>
          <w:marTop w:val="72"/>
          <w:marBottom w:val="0"/>
          <w:divBdr>
            <w:top w:val="none" w:sz="0" w:space="0" w:color="auto"/>
            <w:left w:val="none" w:sz="0" w:space="0" w:color="auto"/>
            <w:bottom w:val="none" w:sz="0" w:space="0" w:color="auto"/>
            <w:right w:val="none" w:sz="0" w:space="0" w:color="auto"/>
          </w:divBdr>
        </w:div>
        <w:div w:id="1287543524">
          <w:marLeft w:val="360"/>
          <w:marRight w:val="0"/>
          <w:marTop w:val="72"/>
          <w:marBottom w:val="0"/>
          <w:divBdr>
            <w:top w:val="none" w:sz="0" w:space="0" w:color="auto"/>
            <w:left w:val="none" w:sz="0" w:space="0" w:color="auto"/>
            <w:bottom w:val="none" w:sz="0" w:space="0" w:color="auto"/>
            <w:right w:val="none" w:sz="0" w:space="0" w:color="auto"/>
          </w:divBdr>
        </w:div>
        <w:div w:id="650906734">
          <w:marLeft w:val="360"/>
          <w:marRight w:val="0"/>
          <w:marTop w:val="72"/>
          <w:marBottom w:val="0"/>
          <w:divBdr>
            <w:top w:val="none" w:sz="0" w:space="0" w:color="auto"/>
            <w:left w:val="none" w:sz="0" w:space="0" w:color="auto"/>
            <w:bottom w:val="none" w:sz="0" w:space="0" w:color="auto"/>
            <w:right w:val="none" w:sz="0" w:space="0" w:color="auto"/>
          </w:divBdr>
        </w:div>
      </w:divsChild>
    </w:div>
    <w:div w:id="1950117385">
      <w:bodyDiv w:val="1"/>
      <w:marLeft w:val="0"/>
      <w:marRight w:val="0"/>
      <w:marTop w:val="0"/>
      <w:marBottom w:val="0"/>
      <w:divBdr>
        <w:top w:val="none" w:sz="0" w:space="0" w:color="auto"/>
        <w:left w:val="none" w:sz="0" w:space="0" w:color="auto"/>
        <w:bottom w:val="none" w:sz="0" w:space="0" w:color="auto"/>
        <w:right w:val="none" w:sz="0" w:space="0" w:color="auto"/>
      </w:divBdr>
    </w:div>
    <w:div w:id="1989283326">
      <w:bodyDiv w:val="1"/>
      <w:marLeft w:val="0"/>
      <w:marRight w:val="0"/>
      <w:marTop w:val="0"/>
      <w:marBottom w:val="0"/>
      <w:divBdr>
        <w:top w:val="none" w:sz="0" w:space="0" w:color="auto"/>
        <w:left w:val="none" w:sz="0" w:space="0" w:color="auto"/>
        <w:bottom w:val="none" w:sz="0" w:space="0" w:color="auto"/>
        <w:right w:val="none" w:sz="0" w:space="0" w:color="auto"/>
      </w:divBdr>
    </w:div>
    <w:div w:id="1992322456">
      <w:bodyDiv w:val="1"/>
      <w:marLeft w:val="0"/>
      <w:marRight w:val="0"/>
      <w:marTop w:val="0"/>
      <w:marBottom w:val="0"/>
      <w:divBdr>
        <w:top w:val="none" w:sz="0" w:space="0" w:color="auto"/>
        <w:left w:val="none" w:sz="0" w:space="0" w:color="auto"/>
        <w:bottom w:val="none" w:sz="0" w:space="0" w:color="auto"/>
        <w:right w:val="none" w:sz="0" w:space="0" w:color="auto"/>
      </w:divBdr>
    </w:div>
    <w:div w:id="208510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rmcgaw</cp:lastModifiedBy>
  <cp:revision>3</cp:revision>
  <dcterms:created xsi:type="dcterms:W3CDTF">2012-04-23T00:16:00Z</dcterms:created>
  <dcterms:modified xsi:type="dcterms:W3CDTF">2012-04-23T00:18:00Z</dcterms:modified>
</cp:coreProperties>
</file>